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36"/>
          <w:szCs w:val="36"/>
          <w:lang w:val="zh-Hans" w:eastAsia="zh-Hans"/>
        </w:rPr>
      </w:pPr>
      <w:r>
        <w:rPr>
          <w:rFonts w:hint="eastAsia" w:ascii="方正小标宋简体" w:hAnsi="方正小标宋简体" w:eastAsia="方正小标宋简体" w:cs="方正小标宋简体"/>
          <w:bCs/>
          <w:sz w:val="36"/>
          <w:szCs w:val="36"/>
          <w:lang w:val="zh-Hans" w:eastAsia="zh-Hans"/>
        </w:rPr>
        <w:t>江苏省中等职业学校</w:t>
      </w:r>
      <w:r>
        <w:rPr>
          <w:rFonts w:hint="eastAsia" w:ascii="方正小标宋简体" w:hAnsi="方正小标宋简体" w:eastAsia="方正小标宋简体" w:cs="方正小标宋简体"/>
          <w:bCs/>
          <w:sz w:val="36"/>
          <w:szCs w:val="36"/>
          <w:lang w:val="zh-Hans" w:eastAsia="zh-CN"/>
        </w:rPr>
        <w:t>学生</w:t>
      </w:r>
      <w:r>
        <w:rPr>
          <w:rFonts w:hint="eastAsia" w:ascii="方正小标宋简体" w:hAnsi="方正小标宋简体" w:eastAsia="方正小标宋简体" w:cs="方正小标宋简体"/>
          <w:bCs/>
          <w:sz w:val="36"/>
          <w:szCs w:val="36"/>
          <w:lang w:val="zh-Hans" w:eastAsia="zh-Hans"/>
        </w:rPr>
        <w:t>学业水平考试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36"/>
          <w:szCs w:val="36"/>
          <w:lang w:val="zh-Hans" w:eastAsia="zh-Hans"/>
        </w:rPr>
      </w:pPr>
      <w:r>
        <w:rPr>
          <w:rFonts w:hint="eastAsia" w:ascii="方正小标宋简体" w:hAnsi="方正小标宋简体" w:eastAsia="方正小标宋简体" w:cs="方正小标宋简体"/>
          <w:bCs/>
          <w:sz w:val="36"/>
          <w:szCs w:val="36"/>
          <w:lang w:val="zh-Hans" w:eastAsia="zh-CN"/>
        </w:rPr>
        <w:t>制药</w:t>
      </w:r>
      <w:r>
        <w:rPr>
          <w:rFonts w:hint="eastAsia" w:ascii="方正小标宋简体" w:hAnsi="方正小标宋简体" w:eastAsia="方正小标宋简体" w:cs="方正小标宋简体"/>
          <w:bCs/>
          <w:sz w:val="36"/>
          <w:szCs w:val="36"/>
          <w:lang w:val="zh-Hans" w:eastAsia="zh-Hans"/>
        </w:rPr>
        <w:t>类</w:t>
      </w:r>
      <w:r>
        <w:rPr>
          <w:rFonts w:hint="eastAsia" w:ascii="方正小标宋简体" w:hAnsi="方正小标宋简体" w:eastAsia="方正小标宋简体" w:cs="方正小标宋简体"/>
          <w:bCs/>
          <w:sz w:val="36"/>
          <w:szCs w:val="36"/>
          <w:lang w:val="zh-Hans" w:eastAsia="zh-CN"/>
        </w:rPr>
        <w:t>专业基本</w:t>
      </w:r>
      <w:r>
        <w:rPr>
          <w:rFonts w:hint="eastAsia" w:ascii="方正小标宋简体" w:hAnsi="方正小标宋简体" w:eastAsia="方正小标宋简体" w:cs="方正小标宋简体"/>
          <w:bCs/>
          <w:sz w:val="36"/>
          <w:szCs w:val="36"/>
          <w:lang w:val="zh-Hans" w:eastAsia="zh-Hans"/>
        </w:rPr>
        <w:t>技能考试大纲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32"/>
          <w:szCs w:val="32"/>
          <w:lang w:val="zh-Hans" w:eastAsia="zh-CN"/>
        </w:rPr>
      </w:pPr>
      <w:r>
        <w:rPr>
          <w:rFonts w:hint="eastAsia" w:ascii="方正小标宋简体" w:hAnsi="方正小标宋简体" w:eastAsia="方正小标宋简体" w:cs="方正小标宋简体"/>
          <w:bCs/>
          <w:sz w:val="32"/>
          <w:szCs w:val="32"/>
          <w:lang w:val="zh-Hans" w:eastAsia="zh-Hans"/>
        </w:rPr>
        <w:t>（征求意见稿）</w:t>
      </w:r>
    </w:p>
    <w:p>
      <w:pPr>
        <w:pStyle w:val="2"/>
        <w:spacing w:line="400" w:lineRule="exact"/>
        <w:ind w:firstLine="482" w:firstLineChars="200"/>
        <w:rPr>
          <w:rStyle w:val="10"/>
          <w:rFonts w:hint="eastAsia" w:asciiTheme="minorEastAsia" w:hAnsiTheme="minorEastAsia" w:eastAsiaTheme="minorEastAsia"/>
          <w:b/>
          <w:bCs/>
          <w:sz w:val="24"/>
          <w:szCs w:val="24"/>
        </w:rPr>
      </w:pPr>
      <w:r>
        <w:rPr>
          <w:rStyle w:val="10"/>
          <w:rFonts w:hint="eastAsia" w:asciiTheme="minorEastAsia" w:hAnsiTheme="minorEastAsia" w:eastAsiaTheme="minorEastAsia"/>
          <w:b/>
          <w:bCs/>
          <w:sz w:val="24"/>
          <w:szCs w:val="24"/>
        </w:rPr>
        <w:t xml:space="preserve"> </w:t>
      </w:r>
    </w:p>
    <w:p>
      <w:pPr>
        <w:pStyle w:val="2"/>
        <w:spacing w:line="400" w:lineRule="exact"/>
        <w:ind w:firstLine="480" w:firstLineChars="200"/>
        <w:rPr>
          <w:rStyle w:val="10"/>
          <w:rFonts w:hint="eastAsia" w:ascii="黑体" w:hAnsi="黑体" w:eastAsia="黑体" w:cs="黑体"/>
          <w:b w:val="0"/>
          <w:bCs w:val="0"/>
          <w:sz w:val="24"/>
          <w:szCs w:val="24"/>
        </w:rPr>
      </w:pPr>
      <w:r>
        <w:rPr>
          <w:rStyle w:val="10"/>
          <w:rFonts w:hint="eastAsia" w:ascii="黑体" w:hAnsi="黑体" w:eastAsia="黑体" w:cs="黑体"/>
          <w:b w:val="0"/>
          <w:bCs w:val="0"/>
          <w:sz w:val="24"/>
          <w:szCs w:val="24"/>
        </w:rPr>
        <w:t>一、制定依据</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江苏省中等职业学校制药类专业类技能考试，按照江苏省教育厅《江苏省中等职业学校学生学业水平考试实施方案》（苏教职[2018]9号）、《省教育厅省财政厅关于做好中等职业学校学业水平考试技能考点标准化建设的通知》（苏教职[2017]27号）要求，以江苏省中等职业教育药剂、制药技术专业(注：本类别中的专业)的人才培养方案及技能教学标准为依据制定本考试大纲。</w:t>
      </w:r>
    </w:p>
    <w:p>
      <w:pPr>
        <w:pStyle w:val="2"/>
        <w:spacing w:line="400" w:lineRule="exact"/>
        <w:ind w:firstLine="480" w:firstLineChars="200"/>
        <w:rPr>
          <w:rStyle w:val="10"/>
          <w:rFonts w:hint="eastAsia" w:ascii="黑体" w:hAnsi="黑体" w:eastAsia="黑体" w:cs="黑体"/>
          <w:b w:val="0"/>
          <w:bCs w:val="0"/>
          <w:sz w:val="24"/>
          <w:szCs w:val="24"/>
        </w:rPr>
      </w:pPr>
      <w:r>
        <w:rPr>
          <w:rStyle w:val="10"/>
          <w:rFonts w:hint="eastAsia" w:ascii="黑体" w:hAnsi="黑体" w:eastAsia="黑体" w:cs="黑体"/>
          <w:b w:val="0"/>
          <w:bCs w:val="0"/>
          <w:sz w:val="24"/>
          <w:szCs w:val="24"/>
        </w:rPr>
        <w:t>二、命题原则</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通用性原则。根据中等职业教育技能型人才培养目标及其技能教学要求，以药剂专业、制药技术专业的通用技能、专向技能、岗位职业素养等方面的共性要求为主要考核内容，注重岗位职业能力核心素养的考核。考试范围包括通用技能中的片剂制备、常见溶液配制、胶囊剂制备及医药商品营销相关内容。</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2.基础性原则。着重于对本专业类别中各专业学生所必备的专业技能、职业素养和相应的专业能力的考核，以及运用综合专业知识进行的能力考核，强化学生的安全和环保意识，提高学生的职业素养。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3.科学性原则。信息化综合实训平台考试和实际操作考试相结合。命题力求科学、准确、公平、规范，试卷应有较高的信度和必要的区分度。</w:t>
      </w:r>
    </w:p>
    <w:p>
      <w:pPr>
        <w:pStyle w:val="2"/>
        <w:spacing w:line="400" w:lineRule="exact"/>
        <w:ind w:firstLine="480" w:firstLineChars="200"/>
        <w:rPr>
          <w:rStyle w:val="10"/>
          <w:rFonts w:hint="eastAsia" w:ascii="黑体" w:hAnsi="黑体" w:eastAsia="黑体" w:cs="黑体"/>
          <w:b w:val="0"/>
          <w:bCs w:val="0"/>
          <w:sz w:val="24"/>
          <w:szCs w:val="24"/>
        </w:rPr>
      </w:pPr>
      <w:r>
        <w:rPr>
          <w:rStyle w:val="10"/>
          <w:rFonts w:hint="eastAsia" w:ascii="黑体" w:hAnsi="黑体" w:eastAsia="黑体" w:cs="黑体"/>
          <w:b w:val="0"/>
          <w:bCs w:val="0"/>
          <w:sz w:val="24"/>
          <w:szCs w:val="24"/>
        </w:rPr>
        <w:t>三、考试内容及要求</w:t>
      </w:r>
    </w:p>
    <w:p>
      <w:pPr>
        <w:spacing w:line="400" w:lineRule="exact"/>
        <w:ind w:firstLine="480"/>
        <w:rPr>
          <w:rFonts w:cs="仿宋" w:asciiTheme="minorEastAsia" w:hAnsiTheme="minorEastAsia" w:eastAsiaTheme="minorEastAsia"/>
          <w:color w:val="000000"/>
          <w:kern w:val="21"/>
          <w:sz w:val="24"/>
        </w:rPr>
      </w:pPr>
      <w:r>
        <w:rPr>
          <w:rFonts w:hint="eastAsia" w:ascii="仿宋" w:hAnsi="仿宋" w:eastAsia="仿宋" w:cs="仿宋"/>
          <w:b/>
          <w:color w:val="000000"/>
          <w:kern w:val="21"/>
          <w:sz w:val="24"/>
        </w:rPr>
        <w:t>项目一：</w:t>
      </w:r>
      <w:r>
        <w:rPr>
          <w:rFonts w:hint="eastAsia" w:ascii="仿宋" w:hAnsi="仿宋" w:eastAsia="仿宋" w:cs="仿宋"/>
          <w:color w:val="000000"/>
          <w:kern w:val="21"/>
          <w:sz w:val="24"/>
        </w:rPr>
        <w:t>仿真操作考试（必考，选考其一）</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70"/>
        <w:gridCol w:w="482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930" w:type="dxa"/>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1870" w:type="dxa"/>
            <w:vAlign w:val="center"/>
          </w:tcPr>
          <w:p>
            <w:pPr>
              <w:jc w:val="center"/>
              <w:rPr>
                <w:rFonts w:hint="eastAsia" w:ascii="仿宋" w:hAnsi="仿宋" w:eastAsia="仿宋" w:cs="仿宋"/>
                <w:b/>
                <w:sz w:val="24"/>
              </w:rPr>
            </w:pPr>
            <w:r>
              <w:rPr>
                <w:rFonts w:hint="eastAsia" w:ascii="仿宋" w:hAnsi="仿宋" w:eastAsia="仿宋" w:cs="仿宋"/>
                <w:b/>
                <w:sz w:val="24"/>
              </w:rPr>
              <w:t>主要内容</w:t>
            </w:r>
          </w:p>
        </w:tc>
        <w:tc>
          <w:tcPr>
            <w:tcW w:w="4821" w:type="dxa"/>
            <w:vAlign w:val="center"/>
          </w:tcPr>
          <w:p>
            <w:pPr>
              <w:jc w:val="center"/>
              <w:rPr>
                <w:rFonts w:hint="eastAsia" w:ascii="仿宋" w:hAnsi="仿宋" w:eastAsia="仿宋" w:cs="仿宋"/>
                <w:b/>
                <w:sz w:val="24"/>
              </w:rPr>
            </w:pPr>
            <w:r>
              <w:rPr>
                <w:rFonts w:hint="eastAsia" w:ascii="仿宋" w:hAnsi="仿宋" w:eastAsia="仿宋" w:cs="仿宋"/>
                <w:b/>
                <w:sz w:val="24"/>
              </w:rPr>
              <w:t>技能要求</w:t>
            </w:r>
          </w:p>
        </w:tc>
        <w:tc>
          <w:tcPr>
            <w:tcW w:w="1559" w:type="dxa"/>
            <w:vAlign w:val="center"/>
          </w:tcPr>
          <w:p>
            <w:pPr>
              <w:jc w:val="center"/>
              <w:rPr>
                <w:rFonts w:hint="eastAsia" w:ascii="仿宋" w:hAnsi="仿宋" w:eastAsia="仿宋" w:cs="仿宋"/>
                <w:b/>
                <w:sz w:val="24"/>
              </w:rPr>
            </w:pPr>
            <w:r>
              <w:rPr>
                <w:rFonts w:hint="eastAsia" w:ascii="仿宋" w:hAnsi="仿宋" w:eastAsia="仿宋" w:cs="仿宋"/>
                <w:b/>
                <w:sz w:val="24"/>
              </w:rPr>
              <w:t>占技能考试总分值比例%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930" w:type="dxa"/>
            <w:vMerge w:val="restart"/>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870" w:type="dxa"/>
            <w:vAlign w:val="center"/>
          </w:tcPr>
          <w:p>
            <w:pPr>
              <w:jc w:val="center"/>
              <w:rPr>
                <w:rFonts w:hint="eastAsia" w:ascii="仿宋" w:hAnsi="仿宋" w:eastAsia="仿宋" w:cs="仿宋"/>
                <w:b/>
                <w:color w:val="000000"/>
                <w:sz w:val="24"/>
              </w:rPr>
            </w:pPr>
            <w:r>
              <w:rPr>
                <w:rFonts w:hint="eastAsia" w:ascii="仿宋" w:hAnsi="仿宋" w:eastAsia="仿宋" w:cs="仿宋"/>
                <w:color w:val="000000"/>
                <w:sz w:val="24"/>
              </w:rPr>
              <w:t>制剂生产</w:t>
            </w:r>
          </w:p>
        </w:tc>
        <w:tc>
          <w:tcPr>
            <w:tcW w:w="4821"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能按照GMP相关要求，进入洁净车间正确进行口服固体制剂，如：颗粒剂、胶囊剂、片剂等剂型的仿真生产操作。</w:t>
            </w:r>
          </w:p>
        </w:tc>
        <w:tc>
          <w:tcPr>
            <w:tcW w:w="1559" w:type="dxa"/>
            <w:vMerge w:val="restart"/>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930" w:type="dxa"/>
            <w:vMerge w:val="continue"/>
            <w:vAlign w:val="center"/>
          </w:tcPr>
          <w:p>
            <w:pPr>
              <w:widowControl/>
              <w:jc w:val="center"/>
              <w:rPr>
                <w:rFonts w:hint="eastAsia" w:ascii="仿宋" w:hAnsi="仿宋" w:eastAsia="仿宋" w:cs="仿宋"/>
                <w:color w:val="000000"/>
                <w:kern w:val="0"/>
                <w:sz w:val="24"/>
              </w:rPr>
            </w:pPr>
          </w:p>
        </w:tc>
        <w:tc>
          <w:tcPr>
            <w:tcW w:w="187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药店药品营销</w:t>
            </w:r>
          </w:p>
        </w:tc>
        <w:tc>
          <w:tcPr>
            <w:tcW w:w="4821"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能按照GSP相关要求，进行药品经营工作，如：药店GSP管理、药店药品销售、药品陈列、药品验收等的仿真生产操作。</w:t>
            </w:r>
          </w:p>
        </w:tc>
        <w:tc>
          <w:tcPr>
            <w:tcW w:w="1559" w:type="dxa"/>
            <w:vMerge w:val="continue"/>
            <w:vAlign w:val="center"/>
          </w:tcPr>
          <w:p>
            <w:pPr>
              <w:jc w:val="center"/>
              <w:rPr>
                <w:rFonts w:hint="eastAsia" w:ascii="仿宋" w:hAnsi="仿宋" w:eastAsia="仿宋" w:cs="仿宋"/>
                <w:color w:val="000000"/>
                <w:sz w:val="24"/>
              </w:rPr>
            </w:pPr>
          </w:p>
        </w:tc>
      </w:tr>
    </w:tbl>
    <w:p>
      <w:pPr>
        <w:spacing w:line="400" w:lineRule="exact"/>
        <w:ind w:firstLine="480"/>
        <w:jc w:val="left"/>
        <w:rPr>
          <w:rFonts w:asciiTheme="minorEastAsia" w:hAnsiTheme="minorEastAsia" w:eastAsiaTheme="minorEastAsia"/>
          <w:sz w:val="24"/>
        </w:rPr>
      </w:pPr>
    </w:p>
    <w:p>
      <w:pPr>
        <w:spacing w:line="400" w:lineRule="exact"/>
        <w:jc w:val="left"/>
        <w:rPr>
          <w:rFonts w:asciiTheme="minorEastAsia" w:hAnsiTheme="minorEastAsia" w:eastAsiaTheme="minorEastAsia"/>
          <w:sz w:val="24"/>
        </w:rPr>
      </w:pPr>
    </w:p>
    <w:p>
      <w:pPr>
        <w:spacing w:line="400" w:lineRule="exact"/>
        <w:ind w:firstLine="482" w:firstLineChars="200"/>
        <w:rPr>
          <w:rFonts w:hint="eastAsia" w:ascii="仿宋" w:hAnsi="仿宋" w:eastAsia="仿宋" w:cs="仿宋"/>
          <w:kern w:val="0"/>
          <w:sz w:val="24"/>
        </w:rPr>
      </w:pPr>
      <w:r>
        <w:rPr>
          <w:rFonts w:hint="eastAsia" w:ascii="仿宋" w:hAnsi="仿宋" w:eastAsia="仿宋" w:cs="仿宋"/>
          <w:b/>
          <w:sz w:val="24"/>
        </w:rPr>
        <w:t>项目二：</w:t>
      </w:r>
      <w:r>
        <w:rPr>
          <w:rFonts w:hint="eastAsia" w:ascii="仿宋" w:hAnsi="仿宋" w:eastAsia="仿宋" w:cs="仿宋"/>
          <w:kern w:val="0"/>
          <w:sz w:val="24"/>
        </w:rPr>
        <w:t>制剂基本操作考试（必考，选考其一）</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70"/>
        <w:gridCol w:w="482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30" w:type="dxa"/>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1870" w:type="dxa"/>
            <w:vAlign w:val="center"/>
          </w:tcPr>
          <w:p>
            <w:pPr>
              <w:jc w:val="center"/>
              <w:rPr>
                <w:rFonts w:hint="eastAsia" w:ascii="仿宋" w:hAnsi="仿宋" w:eastAsia="仿宋" w:cs="仿宋"/>
                <w:b/>
                <w:sz w:val="24"/>
              </w:rPr>
            </w:pPr>
            <w:r>
              <w:rPr>
                <w:rFonts w:hint="eastAsia" w:ascii="仿宋" w:hAnsi="仿宋" w:eastAsia="仿宋" w:cs="仿宋"/>
                <w:b/>
                <w:sz w:val="24"/>
              </w:rPr>
              <w:t>主要内容</w:t>
            </w:r>
          </w:p>
        </w:tc>
        <w:tc>
          <w:tcPr>
            <w:tcW w:w="4821" w:type="dxa"/>
            <w:vAlign w:val="center"/>
          </w:tcPr>
          <w:p>
            <w:pPr>
              <w:jc w:val="center"/>
              <w:rPr>
                <w:rFonts w:hint="eastAsia" w:ascii="仿宋" w:hAnsi="仿宋" w:eastAsia="仿宋" w:cs="仿宋"/>
                <w:b/>
                <w:sz w:val="24"/>
              </w:rPr>
            </w:pPr>
            <w:r>
              <w:rPr>
                <w:rFonts w:hint="eastAsia" w:ascii="仿宋" w:hAnsi="仿宋" w:eastAsia="仿宋" w:cs="仿宋"/>
                <w:b/>
                <w:sz w:val="24"/>
              </w:rPr>
              <w:t>技能要求</w:t>
            </w:r>
          </w:p>
        </w:tc>
        <w:tc>
          <w:tcPr>
            <w:tcW w:w="1559" w:type="dxa"/>
            <w:vAlign w:val="center"/>
          </w:tcPr>
          <w:p>
            <w:pPr>
              <w:jc w:val="center"/>
              <w:rPr>
                <w:rFonts w:hint="eastAsia" w:ascii="仿宋" w:hAnsi="仿宋" w:eastAsia="仿宋" w:cs="仿宋"/>
                <w:b/>
                <w:sz w:val="24"/>
              </w:rPr>
            </w:pPr>
            <w:r>
              <w:rPr>
                <w:rFonts w:hint="eastAsia" w:ascii="仿宋" w:hAnsi="仿宋" w:eastAsia="仿宋" w:cs="仿宋"/>
                <w:b/>
                <w:sz w:val="24"/>
              </w:rPr>
              <w:t>占技能考试总分值比例%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930"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870" w:type="dxa"/>
            <w:vAlign w:val="center"/>
          </w:tcPr>
          <w:p>
            <w:pPr>
              <w:jc w:val="center"/>
              <w:rPr>
                <w:rFonts w:hint="eastAsia" w:ascii="仿宋" w:hAnsi="仿宋" w:eastAsia="仿宋" w:cs="仿宋"/>
                <w:b/>
                <w:color w:val="000000"/>
                <w:sz w:val="24"/>
              </w:rPr>
            </w:pPr>
            <w:r>
              <w:rPr>
                <w:rFonts w:hint="eastAsia" w:ascii="仿宋" w:hAnsi="仿宋" w:eastAsia="仿宋" w:cs="仿宋"/>
                <w:color w:val="000000"/>
                <w:sz w:val="24"/>
              </w:rPr>
              <w:t>溶液配制</w:t>
            </w:r>
          </w:p>
        </w:tc>
        <w:tc>
          <w:tcPr>
            <w:tcW w:w="4821"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（1）仪容仪表符合要求</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（2）能够正确选择仪器</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（3）能够按照要求在一定时间内进行正确计算</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（4）能够正确使用容量仪器</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（5）能够正确进行称量操作</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（6）配制方法正确</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（7）具有良好的实验习惯</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（8）成品外观符合要求</w:t>
            </w:r>
          </w:p>
        </w:tc>
        <w:tc>
          <w:tcPr>
            <w:tcW w:w="1559" w:type="dxa"/>
            <w:vMerge w:val="restart"/>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930"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87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液体药剂配制</w:t>
            </w:r>
          </w:p>
        </w:tc>
        <w:tc>
          <w:tcPr>
            <w:tcW w:w="4821"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（1）仪容仪表符合要求</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（2）能够正确选择仪器设备</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（3）能够按照要求在一定时间内进行正确计算</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（4）能够正确使用仪器设备</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（5）能够正确进行称量操作</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（6）配制方法正确</w:t>
            </w:r>
          </w:p>
          <w:p>
            <w:pPr>
              <w:rPr>
                <w:rFonts w:hint="eastAsia" w:ascii="仿宋" w:hAnsi="仿宋" w:eastAsia="仿宋" w:cs="仿宋"/>
                <w:kern w:val="0"/>
                <w:sz w:val="20"/>
                <w:szCs w:val="20"/>
              </w:rPr>
            </w:pPr>
            <w:r>
              <w:rPr>
                <w:rFonts w:hint="eastAsia" w:ascii="仿宋" w:hAnsi="仿宋" w:eastAsia="仿宋" w:cs="仿宋"/>
                <w:kern w:val="0"/>
                <w:sz w:val="20"/>
                <w:szCs w:val="20"/>
              </w:rPr>
              <w:t>（7）具有良好的实验习惯</w:t>
            </w:r>
          </w:p>
          <w:p>
            <w:pPr>
              <w:rPr>
                <w:rFonts w:hint="eastAsia" w:ascii="仿宋" w:hAnsi="仿宋" w:eastAsia="仿宋" w:cs="仿宋"/>
                <w:color w:val="000000"/>
                <w:kern w:val="0"/>
                <w:sz w:val="24"/>
              </w:rPr>
            </w:pPr>
            <w:r>
              <w:rPr>
                <w:rFonts w:hint="eastAsia" w:ascii="仿宋" w:hAnsi="仿宋" w:eastAsia="仿宋" w:cs="仿宋"/>
                <w:kern w:val="0"/>
                <w:sz w:val="20"/>
                <w:szCs w:val="20"/>
              </w:rPr>
              <w:t>（8）成品外观符合要求</w:t>
            </w:r>
          </w:p>
        </w:tc>
        <w:tc>
          <w:tcPr>
            <w:tcW w:w="1559" w:type="dxa"/>
            <w:vMerge w:val="continue"/>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930"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87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手工制粒</w:t>
            </w:r>
          </w:p>
        </w:tc>
        <w:tc>
          <w:tcPr>
            <w:tcW w:w="4821"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（1）仪容仪表符合要求</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（2）能够正确选择仪器设备</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（3）能够按照要求在一定时间内进行正确计算</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（4）能够正确使用仪器设备</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（5）能够正确进行称量操作</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（6）制粒方法正确</w:t>
            </w:r>
          </w:p>
          <w:p>
            <w:pPr>
              <w:rPr>
                <w:rFonts w:hint="eastAsia" w:ascii="仿宋" w:hAnsi="仿宋" w:eastAsia="仿宋" w:cs="仿宋"/>
                <w:kern w:val="0"/>
                <w:sz w:val="20"/>
                <w:szCs w:val="20"/>
              </w:rPr>
            </w:pPr>
            <w:r>
              <w:rPr>
                <w:rFonts w:hint="eastAsia" w:ascii="仿宋" w:hAnsi="仿宋" w:eastAsia="仿宋" w:cs="仿宋"/>
                <w:kern w:val="0"/>
                <w:sz w:val="20"/>
                <w:szCs w:val="20"/>
              </w:rPr>
              <w:t>（7）具有良好的实验习惯</w:t>
            </w:r>
          </w:p>
          <w:p>
            <w:pPr>
              <w:rPr>
                <w:rFonts w:hint="eastAsia" w:ascii="仿宋" w:hAnsi="仿宋" w:eastAsia="仿宋" w:cs="仿宋"/>
                <w:color w:val="000000"/>
                <w:kern w:val="0"/>
                <w:sz w:val="24"/>
              </w:rPr>
            </w:pPr>
            <w:r>
              <w:rPr>
                <w:rFonts w:hint="eastAsia" w:ascii="仿宋" w:hAnsi="仿宋" w:eastAsia="仿宋" w:cs="仿宋"/>
                <w:kern w:val="0"/>
                <w:sz w:val="20"/>
                <w:szCs w:val="20"/>
              </w:rPr>
              <w:t>（8）成品外观符合要求</w:t>
            </w:r>
          </w:p>
        </w:tc>
        <w:tc>
          <w:tcPr>
            <w:tcW w:w="1559" w:type="dxa"/>
            <w:vMerge w:val="continue"/>
            <w:vAlign w:val="center"/>
          </w:tcPr>
          <w:p>
            <w:pPr>
              <w:jc w:val="center"/>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trPr>
        <w:tc>
          <w:tcPr>
            <w:tcW w:w="930"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870"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手工填充胶囊</w:t>
            </w:r>
          </w:p>
        </w:tc>
        <w:tc>
          <w:tcPr>
            <w:tcW w:w="4821"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（1）仪容仪表符合要求</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（2）能够正确选择仪器设备</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（3）能够按照要求在一定时间内进行正确计算</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（4）能够正确使用仪器设备</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（5）能够正确进行称量操作</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（6）填充方法正确</w:t>
            </w:r>
          </w:p>
          <w:p>
            <w:pPr>
              <w:rPr>
                <w:rFonts w:hint="eastAsia" w:ascii="仿宋" w:hAnsi="仿宋" w:eastAsia="仿宋" w:cs="仿宋"/>
                <w:kern w:val="0"/>
                <w:sz w:val="20"/>
                <w:szCs w:val="20"/>
              </w:rPr>
            </w:pPr>
            <w:r>
              <w:rPr>
                <w:rFonts w:hint="eastAsia" w:ascii="仿宋" w:hAnsi="仿宋" w:eastAsia="仿宋" w:cs="仿宋"/>
                <w:kern w:val="0"/>
                <w:sz w:val="20"/>
                <w:szCs w:val="20"/>
              </w:rPr>
              <w:t>（7）具有良好的实验习惯</w:t>
            </w:r>
          </w:p>
          <w:p>
            <w:pPr>
              <w:rPr>
                <w:rFonts w:hint="eastAsia" w:ascii="仿宋" w:hAnsi="仿宋" w:eastAsia="仿宋" w:cs="仿宋"/>
                <w:color w:val="000000"/>
                <w:kern w:val="0"/>
                <w:sz w:val="24"/>
              </w:rPr>
            </w:pPr>
            <w:r>
              <w:rPr>
                <w:rFonts w:hint="eastAsia" w:ascii="仿宋" w:hAnsi="仿宋" w:eastAsia="仿宋" w:cs="仿宋"/>
                <w:kern w:val="0"/>
                <w:sz w:val="20"/>
                <w:szCs w:val="20"/>
              </w:rPr>
              <w:t>（8）成品外观符合要求</w:t>
            </w:r>
          </w:p>
        </w:tc>
        <w:tc>
          <w:tcPr>
            <w:tcW w:w="1559" w:type="dxa"/>
            <w:vMerge w:val="continue"/>
            <w:vAlign w:val="center"/>
          </w:tcPr>
          <w:p>
            <w:pPr>
              <w:jc w:val="center"/>
              <w:rPr>
                <w:rFonts w:hint="eastAsia" w:ascii="仿宋" w:hAnsi="仿宋" w:eastAsia="仿宋" w:cs="仿宋"/>
                <w:color w:val="000000"/>
                <w:sz w:val="24"/>
              </w:rPr>
            </w:pPr>
          </w:p>
        </w:tc>
      </w:tr>
    </w:tbl>
    <w:p>
      <w:pPr>
        <w:spacing w:line="400" w:lineRule="exact"/>
        <w:ind w:firstLine="480"/>
        <w:jc w:val="left"/>
        <w:rPr>
          <w:rFonts w:asciiTheme="minorEastAsia" w:hAnsiTheme="minorEastAsia" w:eastAsiaTheme="minorEastAsia"/>
          <w:sz w:val="24"/>
        </w:rPr>
      </w:pPr>
    </w:p>
    <w:p>
      <w:pPr>
        <w:spacing w:line="400" w:lineRule="exact"/>
        <w:ind w:firstLine="482" w:firstLineChars="200"/>
        <w:rPr>
          <w:rFonts w:cs="仿宋" w:asciiTheme="minorEastAsia" w:hAnsiTheme="minorEastAsia" w:eastAsiaTheme="minorEastAsia"/>
          <w:kern w:val="0"/>
          <w:sz w:val="24"/>
        </w:rPr>
      </w:pPr>
      <w:r>
        <w:rPr>
          <w:rFonts w:hint="eastAsia" w:cs="仿宋" w:asciiTheme="minorEastAsia" w:hAnsiTheme="minorEastAsia" w:eastAsiaTheme="minorEastAsia"/>
          <w:b/>
          <w:sz w:val="24"/>
        </w:rPr>
        <w:t>项目三：</w:t>
      </w:r>
      <w:r>
        <w:rPr>
          <w:rFonts w:hint="eastAsia" w:cs="仿宋" w:asciiTheme="minorEastAsia" w:hAnsiTheme="minorEastAsia" w:eastAsiaTheme="minorEastAsia"/>
          <w:kern w:val="0"/>
          <w:sz w:val="24"/>
        </w:rPr>
        <w:t>分析检验操作考试（必考）</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70"/>
        <w:gridCol w:w="482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930" w:type="dxa"/>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1870" w:type="dxa"/>
            <w:vAlign w:val="center"/>
          </w:tcPr>
          <w:p>
            <w:pPr>
              <w:jc w:val="center"/>
              <w:rPr>
                <w:rFonts w:hint="eastAsia" w:ascii="仿宋" w:hAnsi="仿宋" w:eastAsia="仿宋" w:cs="仿宋"/>
                <w:b/>
                <w:sz w:val="24"/>
              </w:rPr>
            </w:pPr>
            <w:r>
              <w:rPr>
                <w:rFonts w:hint="eastAsia" w:ascii="仿宋" w:hAnsi="仿宋" w:eastAsia="仿宋" w:cs="仿宋"/>
                <w:b/>
                <w:sz w:val="24"/>
              </w:rPr>
              <w:t>主要内容</w:t>
            </w:r>
          </w:p>
        </w:tc>
        <w:tc>
          <w:tcPr>
            <w:tcW w:w="4821" w:type="dxa"/>
            <w:vAlign w:val="center"/>
          </w:tcPr>
          <w:p>
            <w:pPr>
              <w:jc w:val="center"/>
              <w:rPr>
                <w:rFonts w:hint="eastAsia" w:ascii="仿宋" w:hAnsi="仿宋" w:eastAsia="仿宋" w:cs="仿宋"/>
                <w:b/>
                <w:sz w:val="24"/>
              </w:rPr>
            </w:pPr>
            <w:r>
              <w:rPr>
                <w:rFonts w:hint="eastAsia" w:ascii="仿宋" w:hAnsi="仿宋" w:eastAsia="仿宋" w:cs="仿宋"/>
                <w:b/>
                <w:sz w:val="24"/>
              </w:rPr>
              <w:t>技能要求</w:t>
            </w:r>
          </w:p>
        </w:tc>
        <w:tc>
          <w:tcPr>
            <w:tcW w:w="1559" w:type="dxa"/>
            <w:vAlign w:val="center"/>
          </w:tcPr>
          <w:p>
            <w:pPr>
              <w:jc w:val="center"/>
              <w:rPr>
                <w:rFonts w:hint="eastAsia" w:ascii="仿宋" w:hAnsi="仿宋" w:eastAsia="仿宋" w:cs="仿宋"/>
                <w:b/>
                <w:sz w:val="24"/>
              </w:rPr>
            </w:pPr>
            <w:r>
              <w:rPr>
                <w:rFonts w:hint="eastAsia" w:ascii="仿宋" w:hAnsi="仿宋" w:eastAsia="仿宋" w:cs="仿宋"/>
                <w:b/>
                <w:sz w:val="24"/>
              </w:rPr>
              <w:t>占技能考试总分值比例%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930" w:type="dxa"/>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870" w:type="dxa"/>
            <w:vAlign w:val="center"/>
          </w:tcPr>
          <w:p>
            <w:pPr>
              <w:jc w:val="center"/>
              <w:rPr>
                <w:rFonts w:hint="eastAsia" w:ascii="仿宋" w:hAnsi="仿宋" w:eastAsia="仿宋" w:cs="仿宋"/>
                <w:b/>
                <w:color w:val="000000"/>
                <w:sz w:val="24"/>
              </w:rPr>
            </w:pPr>
            <w:r>
              <w:rPr>
                <w:rFonts w:hint="eastAsia" w:ascii="仿宋" w:hAnsi="仿宋" w:eastAsia="仿宋" w:cs="仿宋"/>
                <w:color w:val="000000"/>
                <w:sz w:val="24"/>
              </w:rPr>
              <w:t>化学滴定分析</w:t>
            </w:r>
          </w:p>
        </w:tc>
        <w:tc>
          <w:tcPr>
            <w:tcW w:w="4821"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（1）仪容仪表符合要求</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（2）能够正确选择仪器</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（3）能够正确使用容量仪器</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（4）能够正确进行称量操作</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（5）能够正确进行滴定操作</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（6）能够正确进行数据记录与处理</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（7）具有良好的实验习惯</w:t>
            </w:r>
          </w:p>
        </w:tc>
        <w:tc>
          <w:tcPr>
            <w:tcW w:w="1559"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40</w:t>
            </w:r>
          </w:p>
        </w:tc>
      </w:tr>
    </w:tbl>
    <w:p>
      <w:pPr>
        <w:spacing w:line="400" w:lineRule="exact"/>
        <w:ind w:firstLine="482" w:firstLineChars="200"/>
        <w:rPr>
          <w:rFonts w:cs="宋体" w:asciiTheme="minorEastAsia" w:hAnsiTheme="minorEastAsia" w:eastAsiaTheme="minorEastAsia"/>
          <w:b/>
          <w:sz w:val="24"/>
        </w:rPr>
      </w:pPr>
    </w:p>
    <w:p>
      <w:pPr>
        <w:pStyle w:val="2"/>
        <w:spacing w:line="400" w:lineRule="exact"/>
        <w:ind w:firstLine="480" w:firstLineChars="200"/>
        <w:rPr>
          <w:rStyle w:val="10"/>
          <w:rFonts w:hint="eastAsia" w:ascii="黑体" w:hAnsi="黑体" w:eastAsia="黑体" w:cs="黑体"/>
          <w:b w:val="0"/>
          <w:bCs w:val="0"/>
          <w:sz w:val="24"/>
          <w:szCs w:val="24"/>
        </w:rPr>
      </w:pPr>
      <w:r>
        <w:rPr>
          <w:rStyle w:val="10"/>
          <w:rFonts w:hint="eastAsia" w:ascii="黑体" w:hAnsi="黑体" w:eastAsia="黑体" w:cs="黑体"/>
          <w:b w:val="0"/>
          <w:bCs w:val="0"/>
          <w:sz w:val="24"/>
          <w:szCs w:val="24"/>
        </w:rPr>
        <w:t>四、考试形式和题型分值</w:t>
      </w:r>
    </w:p>
    <w:p>
      <w:pPr>
        <w:spacing w:line="400" w:lineRule="exact"/>
        <w:ind w:firstLine="480"/>
        <w:rPr>
          <w:rFonts w:hint="eastAsia" w:ascii="楷体" w:hAnsi="楷体" w:eastAsia="楷体" w:cs="楷体"/>
          <w:color w:val="000000"/>
          <w:kern w:val="21"/>
          <w:sz w:val="24"/>
        </w:rPr>
      </w:pPr>
      <w:r>
        <w:rPr>
          <w:rFonts w:hint="eastAsia" w:ascii="楷体" w:hAnsi="楷体" w:eastAsia="楷体" w:cs="楷体"/>
          <w:color w:val="000000"/>
          <w:kern w:val="21"/>
          <w:sz w:val="24"/>
        </w:rPr>
        <w:t>（一）考试方式</w:t>
      </w:r>
    </w:p>
    <w:p>
      <w:pPr>
        <w:spacing w:line="400" w:lineRule="exact"/>
        <w:ind w:firstLine="480"/>
        <w:rPr>
          <w:rFonts w:hint="eastAsia" w:ascii="仿宋" w:hAnsi="仿宋" w:eastAsia="仿宋" w:cs="仿宋"/>
          <w:color w:val="000000"/>
          <w:kern w:val="21"/>
          <w:sz w:val="24"/>
        </w:rPr>
      </w:pPr>
      <w:r>
        <w:rPr>
          <w:rFonts w:hint="eastAsia" w:ascii="仿宋" w:hAnsi="仿宋" w:eastAsia="仿宋" w:cs="仿宋"/>
          <w:color w:val="000000"/>
          <w:kern w:val="21"/>
          <w:sz w:val="24"/>
        </w:rPr>
        <w:t>1.采用现场实际操作和应用信息化综合仿真考核平台考试方式相结合。具体见下表：</w:t>
      </w:r>
    </w:p>
    <w:tbl>
      <w:tblPr>
        <w:tblStyle w:val="12"/>
        <w:tblW w:w="9399" w:type="dxa"/>
        <w:jc w:val="center"/>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1842"/>
        <w:gridCol w:w="1134"/>
        <w:gridCol w:w="1134"/>
        <w:gridCol w:w="851"/>
        <w:gridCol w:w="992"/>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10" w:type="dxa"/>
            <w:vAlign w:val="center"/>
          </w:tcPr>
          <w:p>
            <w:pPr>
              <w:jc w:val="center"/>
              <w:rPr>
                <w:rFonts w:hint="eastAsia" w:ascii="仿宋" w:hAnsi="仿宋" w:eastAsia="仿宋" w:cs="仿宋"/>
                <w:b/>
                <w:sz w:val="24"/>
              </w:rPr>
            </w:pPr>
            <w:r>
              <w:rPr>
                <w:rFonts w:hint="eastAsia" w:ascii="仿宋" w:hAnsi="仿宋" w:eastAsia="仿宋" w:cs="仿宋"/>
                <w:b/>
                <w:sz w:val="24"/>
              </w:rPr>
              <w:t>序号</w:t>
            </w:r>
          </w:p>
        </w:tc>
        <w:tc>
          <w:tcPr>
            <w:tcW w:w="1276" w:type="dxa"/>
            <w:vAlign w:val="center"/>
          </w:tcPr>
          <w:p>
            <w:pPr>
              <w:jc w:val="center"/>
              <w:rPr>
                <w:rFonts w:hint="eastAsia" w:ascii="仿宋" w:hAnsi="仿宋" w:eastAsia="仿宋" w:cs="仿宋"/>
                <w:b/>
                <w:sz w:val="24"/>
              </w:rPr>
            </w:pPr>
            <w:r>
              <w:rPr>
                <w:rFonts w:hint="eastAsia" w:ascii="仿宋" w:hAnsi="仿宋" w:eastAsia="仿宋" w:cs="仿宋"/>
                <w:b/>
                <w:sz w:val="24"/>
              </w:rPr>
              <w:t>考试</w:t>
            </w:r>
          </w:p>
          <w:p>
            <w:pPr>
              <w:jc w:val="center"/>
              <w:rPr>
                <w:rFonts w:hint="eastAsia" w:ascii="仿宋" w:hAnsi="仿宋" w:eastAsia="仿宋" w:cs="仿宋"/>
                <w:b/>
                <w:sz w:val="24"/>
              </w:rPr>
            </w:pPr>
            <w:r>
              <w:rPr>
                <w:rFonts w:hint="eastAsia" w:ascii="仿宋" w:hAnsi="仿宋" w:eastAsia="仿宋" w:cs="仿宋"/>
                <w:b/>
                <w:sz w:val="24"/>
              </w:rPr>
              <w:t>模块</w:t>
            </w:r>
          </w:p>
        </w:tc>
        <w:tc>
          <w:tcPr>
            <w:tcW w:w="1842" w:type="dxa"/>
            <w:vAlign w:val="center"/>
          </w:tcPr>
          <w:p>
            <w:pPr>
              <w:ind w:firstLine="482" w:firstLineChars="200"/>
              <w:rPr>
                <w:rFonts w:hint="eastAsia" w:ascii="仿宋" w:hAnsi="仿宋" w:eastAsia="仿宋" w:cs="仿宋"/>
                <w:b/>
                <w:sz w:val="24"/>
              </w:rPr>
            </w:pPr>
            <w:r>
              <w:rPr>
                <w:rFonts w:hint="eastAsia" w:ascii="仿宋" w:hAnsi="仿宋" w:eastAsia="仿宋" w:cs="仿宋"/>
                <w:b/>
                <w:sz w:val="24"/>
              </w:rPr>
              <w:t>考试内容</w:t>
            </w:r>
          </w:p>
        </w:tc>
        <w:tc>
          <w:tcPr>
            <w:tcW w:w="1134" w:type="dxa"/>
            <w:vAlign w:val="center"/>
          </w:tcPr>
          <w:p>
            <w:pPr>
              <w:jc w:val="center"/>
              <w:rPr>
                <w:rFonts w:hint="eastAsia" w:ascii="仿宋" w:hAnsi="仿宋" w:eastAsia="仿宋" w:cs="仿宋"/>
                <w:b/>
                <w:sz w:val="24"/>
              </w:rPr>
            </w:pPr>
            <w:r>
              <w:rPr>
                <w:rFonts w:hint="eastAsia" w:ascii="仿宋" w:hAnsi="仿宋" w:eastAsia="仿宋" w:cs="仿宋"/>
                <w:b/>
                <w:sz w:val="24"/>
              </w:rPr>
              <w:t>考试</w:t>
            </w:r>
          </w:p>
          <w:p>
            <w:pPr>
              <w:jc w:val="center"/>
              <w:rPr>
                <w:rFonts w:hint="eastAsia" w:ascii="仿宋" w:hAnsi="仿宋" w:eastAsia="仿宋" w:cs="仿宋"/>
                <w:b/>
                <w:sz w:val="24"/>
              </w:rPr>
            </w:pPr>
            <w:r>
              <w:rPr>
                <w:rFonts w:hint="eastAsia" w:ascii="仿宋" w:hAnsi="仿宋" w:eastAsia="仿宋" w:cs="仿宋"/>
                <w:b/>
                <w:sz w:val="24"/>
              </w:rPr>
              <w:t>形式</w:t>
            </w:r>
          </w:p>
        </w:tc>
        <w:tc>
          <w:tcPr>
            <w:tcW w:w="1134" w:type="dxa"/>
            <w:vAlign w:val="center"/>
          </w:tcPr>
          <w:p>
            <w:pPr>
              <w:jc w:val="center"/>
              <w:rPr>
                <w:rFonts w:hint="eastAsia" w:ascii="仿宋" w:hAnsi="仿宋" w:eastAsia="仿宋" w:cs="仿宋"/>
                <w:b/>
                <w:sz w:val="24"/>
              </w:rPr>
            </w:pPr>
            <w:r>
              <w:rPr>
                <w:rFonts w:hint="eastAsia" w:ascii="仿宋" w:hAnsi="仿宋" w:eastAsia="仿宋" w:cs="仿宋"/>
                <w:b/>
                <w:sz w:val="24"/>
              </w:rPr>
              <w:t>考试</w:t>
            </w:r>
          </w:p>
          <w:p>
            <w:pPr>
              <w:jc w:val="center"/>
              <w:rPr>
                <w:rFonts w:hint="eastAsia" w:ascii="仿宋" w:hAnsi="仿宋" w:eastAsia="仿宋" w:cs="仿宋"/>
                <w:b/>
                <w:sz w:val="24"/>
              </w:rPr>
            </w:pPr>
            <w:r>
              <w:rPr>
                <w:rFonts w:hint="eastAsia" w:ascii="仿宋" w:hAnsi="仿宋" w:eastAsia="仿宋" w:cs="仿宋"/>
                <w:b/>
                <w:sz w:val="24"/>
              </w:rPr>
              <w:t>时间</w:t>
            </w:r>
          </w:p>
        </w:tc>
        <w:tc>
          <w:tcPr>
            <w:tcW w:w="851" w:type="dxa"/>
            <w:vAlign w:val="center"/>
          </w:tcPr>
          <w:p>
            <w:pPr>
              <w:jc w:val="center"/>
              <w:rPr>
                <w:rFonts w:hint="eastAsia" w:ascii="仿宋" w:hAnsi="仿宋" w:eastAsia="仿宋" w:cs="仿宋"/>
                <w:b/>
                <w:sz w:val="24"/>
              </w:rPr>
            </w:pPr>
            <w:r>
              <w:rPr>
                <w:rFonts w:hint="eastAsia" w:ascii="仿宋" w:hAnsi="仿宋" w:eastAsia="仿宋" w:cs="仿宋"/>
                <w:b/>
                <w:sz w:val="24"/>
              </w:rPr>
              <w:t>分值</w:t>
            </w:r>
          </w:p>
        </w:tc>
        <w:tc>
          <w:tcPr>
            <w:tcW w:w="992" w:type="dxa"/>
            <w:vAlign w:val="center"/>
          </w:tcPr>
          <w:p>
            <w:pPr>
              <w:jc w:val="center"/>
              <w:rPr>
                <w:rFonts w:hint="eastAsia" w:ascii="仿宋" w:hAnsi="仿宋" w:eastAsia="仿宋" w:cs="仿宋"/>
                <w:b/>
                <w:sz w:val="24"/>
              </w:rPr>
            </w:pPr>
            <w:r>
              <w:rPr>
                <w:rFonts w:hint="eastAsia" w:ascii="仿宋" w:hAnsi="仿宋" w:eastAsia="仿宋" w:cs="仿宋"/>
                <w:b/>
                <w:sz w:val="24"/>
              </w:rPr>
              <w:t>占总成绩比例</w:t>
            </w:r>
          </w:p>
        </w:tc>
        <w:tc>
          <w:tcPr>
            <w:tcW w:w="1460" w:type="dxa"/>
            <w:vAlign w:val="center"/>
          </w:tcPr>
          <w:p>
            <w:pPr>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710" w:type="dxa"/>
            <w:vMerge w:val="restart"/>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w:t>
            </w:r>
          </w:p>
        </w:tc>
        <w:tc>
          <w:tcPr>
            <w:tcW w:w="1276"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制剂生产</w:t>
            </w:r>
          </w:p>
        </w:tc>
        <w:tc>
          <w:tcPr>
            <w:tcW w:w="1842"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常见口服固体制剂生产，颗粒剂、胶囊剂、片剂等剂型的仿真生产操作</w:t>
            </w:r>
          </w:p>
        </w:tc>
        <w:tc>
          <w:tcPr>
            <w:tcW w:w="1134"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仿真</w:t>
            </w:r>
          </w:p>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操作考试</w:t>
            </w:r>
          </w:p>
        </w:tc>
        <w:tc>
          <w:tcPr>
            <w:tcW w:w="1134" w:type="dxa"/>
            <w:vMerge w:val="restart"/>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30分钟</w:t>
            </w:r>
          </w:p>
        </w:tc>
        <w:tc>
          <w:tcPr>
            <w:tcW w:w="851" w:type="dxa"/>
            <w:vMerge w:val="restart"/>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100</w:t>
            </w:r>
          </w:p>
        </w:tc>
        <w:tc>
          <w:tcPr>
            <w:tcW w:w="992" w:type="dxa"/>
            <w:vMerge w:val="restart"/>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30%</w:t>
            </w:r>
          </w:p>
        </w:tc>
        <w:tc>
          <w:tcPr>
            <w:tcW w:w="1460" w:type="dxa"/>
            <w:vMerge w:val="restart"/>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必考</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二选一</w:t>
            </w:r>
          </w:p>
          <w:p>
            <w:pPr>
              <w:spacing w:line="240" w:lineRule="exact"/>
              <w:jc w:val="left"/>
              <w:rPr>
                <w:rFonts w:hint="eastAsia" w:ascii="仿宋" w:hAnsi="仿宋" w:eastAsia="仿宋" w:cs="仿宋"/>
                <w:kern w:val="0"/>
                <w:sz w:val="20"/>
                <w:szCs w:val="20"/>
              </w:rPr>
            </w:pP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考生自行决定选考项目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710" w:type="dxa"/>
            <w:vMerge w:val="continue"/>
            <w:vAlign w:val="center"/>
          </w:tcPr>
          <w:p>
            <w:pPr>
              <w:spacing w:line="240" w:lineRule="exact"/>
              <w:jc w:val="left"/>
              <w:rPr>
                <w:rFonts w:hint="eastAsia" w:ascii="仿宋" w:hAnsi="仿宋" w:eastAsia="仿宋" w:cs="仿宋"/>
                <w:kern w:val="0"/>
                <w:sz w:val="20"/>
                <w:szCs w:val="20"/>
              </w:rPr>
            </w:pPr>
          </w:p>
        </w:tc>
        <w:tc>
          <w:tcPr>
            <w:tcW w:w="1276"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药店</w:t>
            </w:r>
          </w:p>
          <w:p>
            <w:pPr>
              <w:jc w:val="center"/>
              <w:rPr>
                <w:rFonts w:hint="eastAsia" w:ascii="仿宋" w:hAnsi="仿宋" w:eastAsia="仿宋" w:cs="仿宋"/>
                <w:color w:val="000000"/>
                <w:sz w:val="24"/>
              </w:rPr>
            </w:pPr>
            <w:r>
              <w:rPr>
                <w:rFonts w:hint="eastAsia" w:ascii="仿宋" w:hAnsi="仿宋" w:eastAsia="仿宋" w:cs="仿宋"/>
                <w:color w:val="000000"/>
                <w:sz w:val="24"/>
              </w:rPr>
              <w:t>药品营销</w:t>
            </w:r>
          </w:p>
        </w:tc>
        <w:tc>
          <w:tcPr>
            <w:tcW w:w="1842"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药店GSP管理、药店药品销售、药品陈列、药品验收等的仿真生产操作</w:t>
            </w:r>
          </w:p>
        </w:tc>
        <w:tc>
          <w:tcPr>
            <w:tcW w:w="1134"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仿真</w:t>
            </w:r>
          </w:p>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操作考试</w:t>
            </w:r>
          </w:p>
        </w:tc>
        <w:tc>
          <w:tcPr>
            <w:tcW w:w="1134" w:type="dxa"/>
            <w:vMerge w:val="continue"/>
            <w:vAlign w:val="center"/>
          </w:tcPr>
          <w:p>
            <w:pPr>
              <w:spacing w:line="240" w:lineRule="exact"/>
              <w:jc w:val="left"/>
              <w:rPr>
                <w:rFonts w:hint="eastAsia" w:ascii="仿宋" w:hAnsi="仿宋" w:eastAsia="仿宋" w:cs="仿宋"/>
                <w:kern w:val="0"/>
                <w:sz w:val="20"/>
                <w:szCs w:val="20"/>
              </w:rPr>
            </w:pPr>
          </w:p>
        </w:tc>
        <w:tc>
          <w:tcPr>
            <w:tcW w:w="851" w:type="dxa"/>
            <w:vMerge w:val="continue"/>
            <w:vAlign w:val="center"/>
          </w:tcPr>
          <w:p>
            <w:pPr>
              <w:spacing w:line="240" w:lineRule="exact"/>
              <w:jc w:val="left"/>
              <w:rPr>
                <w:rFonts w:hint="eastAsia" w:ascii="仿宋" w:hAnsi="仿宋" w:eastAsia="仿宋" w:cs="仿宋"/>
                <w:kern w:val="0"/>
                <w:sz w:val="20"/>
                <w:szCs w:val="20"/>
              </w:rPr>
            </w:pPr>
          </w:p>
        </w:tc>
        <w:tc>
          <w:tcPr>
            <w:tcW w:w="992" w:type="dxa"/>
            <w:vMerge w:val="continue"/>
            <w:vAlign w:val="center"/>
          </w:tcPr>
          <w:p>
            <w:pPr>
              <w:spacing w:line="240" w:lineRule="exact"/>
              <w:jc w:val="left"/>
              <w:rPr>
                <w:rFonts w:hint="eastAsia" w:ascii="仿宋" w:hAnsi="仿宋" w:eastAsia="仿宋" w:cs="仿宋"/>
                <w:kern w:val="0"/>
                <w:sz w:val="20"/>
                <w:szCs w:val="20"/>
              </w:rPr>
            </w:pPr>
          </w:p>
        </w:tc>
        <w:tc>
          <w:tcPr>
            <w:tcW w:w="1460" w:type="dxa"/>
            <w:vMerge w:val="continue"/>
            <w:vAlign w:val="center"/>
          </w:tcPr>
          <w:p>
            <w:pPr>
              <w:spacing w:line="240" w:lineRule="exact"/>
              <w:jc w:val="left"/>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0" w:type="dxa"/>
            <w:vMerge w:val="restart"/>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2</w:t>
            </w:r>
          </w:p>
        </w:tc>
        <w:tc>
          <w:tcPr>
            <w:tcW w:w="1276" w:type="dxa"/>
            <w:vMerge w:val="restart"/>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制剂</w:t>
            </w:r>
          </w:p>
          <w:p>
            <w:pPr>
              <w:jc w:val="center"/>
              <w:rPr>
                <w:rFonts w:hint="eastAsia" w:ascii="仿宋" w:hAnsi="仿宋" w:eastAsia="仿宋" w:cs="仿宋"/>
                <w:color w:val="000000"/>
                <w:sz w:val="24"/>
              </w:rPr>
            </w:pPr>
            <w:r>
              <w:rPr>
                <w:rFonts w:hint="eastAsia" w:ascii="仿宋" w:hAnsi="仿宋" w:eastAsia="仿宋" w:cs="仿宋"/>
                <w:color w:val="000000"/>
                <w:sz w:val="24"/>
              </w:rPr>
              <w:t>基本操作</w:t>
            </w:r>
          </w:p>
        </w:tc>
        <w:tc>
          <w:tcPr>
            <w:tcW w:w="1842"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溶液配制</w:t>
            </w:r>
          </w:p>
        </w:tc>
        <w:tc>
          <w:tcPr>
            <w:tcW w:w="1134"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现场实操</w:t>
            </w:r>
          </w:p>
        </w:tc>
        <w:tc>
          <w:tcPr>
            <w:tcW w:w="1134" w:type="dxa"/>
            <w:vMerge w:val="restart"/>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30分钟</w:t>
            </w:r>
          </w:p>
        </w:tc>
        <w:tc>
          <w:tcPr>
            <w:tcW w:w="851" w:type="dxa"/>
            <w:vMerge w:val="restart"/>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100</w:t>
            </w:r>
          </w:p>
        </w:tc>
        <w:tc>
          <w:tcPr>
            <w:tcW w:w="992" w:type="dxa"/>
            <w:vMerge w:val="restart"/>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30%</w:t>
            </w:r>
          </w:p>
        </w:tc>
        <w:tc>
          <w:tcPr>
            <w:tcW w:w="1460" w:type="dxa"/>
            <w:vMerge w:val="restart"/>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必考</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四选一</w:t>
            </w:r>
          </w:p>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抽签决定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0" w:type="dxa"/>
            <w:vMerge w:val="continue"/>
            <w:vAlign w:val="center"/>
          </w:tcPr>
          <w:p>
            <w:pPr>
              <w:spacing w:line="240" w:lineRule="exact"/>
              <w:jc w:val="center"/>
              <w:rPr>
                <w:rFonts w:hint="eastAsia" w:ascii="仿宋" w:hAnsi="仿宋" w:eastAsia="仿宋" w:cs="仿宋"/>
                <w:kern w:val="0"/>
                <w:sz w:val="20"/>
                <w:szCs w:val="20"/>
              </w:rPr>
            </w:pPr>
          </w:p>
        </w:tc>
        <w:tc>
          <w:tcPr>
            <w:tcW w:w="1276" w:type="dxa"/>
            <w:vMerge w:val="continue"/>
            <w:vAlign w:val="center"/>
          </w:tcPr>
          <w:p>
            <w:pPr>
              <w:jc w:val="center"/>
              <w:rPr>
                <w:rFonts w:hint="eastAsia" w:ascii="仿宋" w:hAnsi="仿宋" w:eastAsia="仿宋" w:cs="仿宋"/>
                <w:color w:val="000000"/>
                <w:sz w:val="24"/>
              </w:rPr>
            </w:pPr>
          </w:p>
        </w:tc>
        <w:tc>
          <w:tcPr>
            <w:tcW w:w="1842"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液体制剂配制</w:t>
            </w:r>
          </w:p>
        </w:tc>
        <w:tc>
          <w:tcPr>
            <w:tcW w:w="1134"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现场实操</w:t>
            </w:r>
          </w:p>
        </w:tc>
        <w:tc>
          <w:tcPr>
            <w:tcW w:w="1134" w:type="dxa"/>
            <w:vMerge w:val="continue"/>
            <w:vAlign w:val="center"/>
          </w:tcPr>
          <w:p>
            <w:pPr>
              <w:spacing w:line="240" w:lineRule="exact"/>
              <w:jc w:val="center"/>
              <w:rPr>
                <w:rFonts w:hint="eastAsia" w:ascii="仿宋" w:hAnsi="仿宋" w:eastAsia="仿宋" w:cs="仿宋"/>
                <w:kern w:val="0"/>
                <w:sz w:val="20"/>
                <w:szCs w:val="20"/>
              </w:rPr>
            </w:pPr>
          </w:p>
        </w:tc>
        <w:tc>
          <w:tcPr>
            <w:tcW w:w="851" w:type="dxa"/>
            <w:vMerge w:val="continue"/>
            <w:vAlign w:val="center"/>
          </w:tcPr>
          <w:p>
            <w:pPr>
              <w:spacing w:line="240" w:lineRule="exact"/>
              <w:jc w:val="center"/>
              <w:rPr>
                <w:rFonts w:hint="eastAsia" w:ascii="仿宋" w:hAnsi="仿宋" w:eastAsia="仿宋" w:cs="仿宋"/>
                <w:kern w:val="0"/>
                <w:sz w:val="20"/>
                <w:szCs w:val="20"/>
              </w:rPr>
            </w:pPr>
          </w:p>
        </w:tc>
        <w:tc>
          <w:tcPr>
            <w:tcW w:w="992" w:type="dxa"/>
            <w:vMerge w:val="continue"/>
            <w:vAlign w:val="center"/>
          </w:tcPr>
          <w:p>
            <w:pPr>
              <w:spacing w:line="240" w:lineRule="exact"/>
              <w:jc w:val="center"/>
              <w:rPr>
                <w:rFonts w:hint="eastAsia" w:ascii="仿宋" w:hAnsi="仿宋" w:eastAsia="仿宋" w:cs="仿宋"/>
                <w:kern w:val="0"/>
                <w:sz w:val="20"/>
                <w:szCs w:val="20"/>
              </w:rPr>
            </w:pPr>
          </w:p>
        </w:tc>
        <w:tc>
          <w:tcPr>
            <w:tcW w:w="1460" w:type="dxa"/>
            <w:vMerge w:val="continue"/>
            <w:vAlign w:val="center"/>
          </w:tcPr>
          <w:p>
            <w:pPr>
              <w:spacing w:line="240" w:lineRule="exact"/>
              <w:jc w:val="left"/>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0" w:type="dxa"/>
            <w:vMerge w:val="continue"/>
            <w:vAlign w:val="center"/>
          </w:tcPr>
          <w:p>
            <w:pPr>
              <w:spacing w:line="240" w:lineRule="exact"/>
              <w:jc w:val="center"/>
              <w:rPr>
                <w:rFonts w:hint="eastAsia" w:ascii="仿宋" w:hAnsi="仿宋" w:eastAsia="仿宋" w:cs="仿宋"/>
                <w:kern w:val="0"/>
                <w:sz w:val="20"/>
                <w:szCs w:val="20"/>
              </w:rPr>
            </w:pPr>
          </w:p>
        </w:tc>
        <w:tc>
          <w:tcPr>
            <w:tcW w:w="1276" w:type="dxa"/>
            <w:vMerge w:val="continue"/>
            <w:vAlign w:val="center"/>
          </w:tcPr>
          <w:p>
            <w:pPr>
              <w:jc w:val="center"/>
              <w:rPr>
                <w:rFonts w:hint="eastAsia" w:ascii="仿宋" w:hAnsi="仿宋" w:eastAsia="仿宋" w:cs="仿宋"/>
                <w:color w:val="000000"/>
                <w:sz w:val="24"/>
              </w:rPr>
            </w:pPr>
          </w:p>
        </w:tc>
        <w:tc>
          <w:tcPr>
            <w:tcW w:w="1842"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手工制粒</w:t>
            </w:r>
          </w:p>
        </w:tc>
        <w:tc>
          <w:tcPr>
            <w:tcW w:w="1134"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现场实操</w:t>
            </w:r>
          </w:p>
        </w:tc>
        <w:tc>
          <w:tcPr>
            <w:tcW w:w="1134" w:type="dxa"/>
            <w:vMerge w:val="continue"/>
            <w:vAlign w:val="center"/>
          </w:tcPr>
          <w:p>
            <w:pPr>
              <w:spacing w:line="240" w:lineRule="exact"/>
              <w:jc w:val="center"/>
              <w:rPr>
                <w:rFonts w:hint="eastAsia" w:ascii="仿宋" w:hAnsi="仿宋" w:eastAsia="仿宋" w:cs="仿宋"/>
                <w:kern w:val="0"/>
                <w:sz w:val="20"/>
                <w:szCs w:val="20"/>
              </w:rPr>
            </w:pPr>
          </w:p>
        </w:tc>
        <w:tc>
          <w:tcPr>
            <w:tcW w:w="851" w:type="dxa"/>
            <w:vMerge w:val="continue"/>
            <w:vAlign w:val="center"/>
          </w:tcPr>
          <w:p>
            <w:pPr>
              <w:spacing w:line="240" w:lineRule="exact"/>
              <w:jc w:val="center"/>
              <w:rPr>
                <w:rFonts w:hint="eastAsia" w:ascii="仿宋" w:hAnsi="仿宋" w:eastAsia="仿宋" w:cs="仿宋"/>
                <w:kern w:val="0"/>
                <w:sz w:val="20"/>
                <w:szCs w:val="20"/>
              </w:rPr>
            </w:pPr>
          </w:p>
        </w:tc>
        <w:tc>
          <w:tcPr>
            <w:tcW w:w="992" w:type="dxa"/>
            <w:vMerge w:val="continue"/>
            <w:vAlign w:val="center"/>
          </w:tcPr>
          <w:p>
            <w:pPr>
              <w:spacing w:line="240" w:lineRule="exact"/>
              <w:jc w:val="center"/>
              <w:rPr>
                <w:rFonts w:hint="eastAsia" w:ascii="仿宋" w:hAnsi="仿宋" w:eastAsia="仿宋" w:cs="仿宋"/>
                <w:kern w:val="0"/>
                <w:sz w:val="20"/>
                <w:szCs w:val="20"/>
              </w:rPr>
            </w:pPr>
          </w:p>
        </w:tc>
        <w:tc>
          <w:tcPr>
            <w:tcW w:w="1460" w:type="dxa"/>
            <w:vMerge w:val="continue"/>
            <w:vAlign w:val="center"/>
          </w:tcPr>
          <w:p>
            <w:pPr>
              <w:spacing w:line="240" w:lineRule="exact"/>
              <w:jc w:val="left"/>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0" w:type="dxa"/>
            <w:vMerge w:val="continue"/>
            <w:vAlign w:val="center"/>
          </w:tcPr>
          <w:p>
            <w:pPr>
              <w:spacing w:line="240" w:lineRule="exact"/>
              <w:jc w:val="center"/>
              <w:rPr>
                <w:rFonts w:hint="eastAsia" w:ascii="仿宋" w:hAnsi="仿宋" w:eastAsia="仿宋" w:cs="仿宋"/>
                <w:kern w:val="0"/>
                <w:sz w:val="20"/>
                <w:szCs w:val="20"/>
              </w:rPr>
            </w:pPr>
          </w:p>
        </w:tc>
        <w:tc>
          <w:tcPr>
            <w:tcW w:w="1276" w:type="dxa"/>
            <w:vMerge w:val="continue"/>
            <w:vAlign w:val="center"/>
          </w:tcPr>
          <w:p>
            <w:pPr>
              <w:jc w:val="center"/>
              <w:rPr>
                <w:rFonts w:hint="eastAsia" w:ascii="仿宋" w:hAnsi="仿宋" w:eastAsia="仿宋" w:cs="仿宋"/>
                <w:color w:val="000000"/>
                <w:sz w:val="24"/>
              </w:rPr>
            </w:pPr>
          </w:p>
        </w:tc>
        <w:tc>
          <w:tcPr>
            <w:tcW w:w="1842"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手工填充胶囊</w:t>
            </w:r>
          </w:p>
        </w:tc>
        <w:tc>
          <w:tcPr>
            <w:tcW w:w="1134"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现场实操</w:t>
            </w:r>
          </w:p>
        </w:tc>
        <w:tc>
          <w:tcPr>
            <w:tcW w:w="1134" w:type="dxa"/>
            <w:vMerge w:val="continue"/>
            <w:vAlign w:val="center"/>
          </w:tcPr>
          <w:p>
            <w:pPr>
              <w:spacing w:line="240" w:lineRule="exact"/>
              <w:jc w:val="center"/>
              <w:rPr>
                <w:rFonts w:hint="eastAsia" w:ascii="仿宋" w:hAnsi="仿宋" w:eastAsia="仿宋" w:cs="仿宋"/>
                <w:kern w:val="0"/>
                <w:sz w:val="20"/>
                <w:szCs w:val="20"/>
              </w:rPr>
            </w:pPr>
          </w:p>
        </w:tc>
        <w:tc>
          <w:tcPr>
            <w:tcW w:w="851" w:type="dxa"/>
            <w:vMerge w:val="continue"/>
            <w:vAlign w:val="center"/>
          </w:tcPr>
          <w:p>
            <w:pPr>
              <w:spacing w:line="240" w:lineRule="exact"/>
              <w:jc w:val="center"/>
              <w:rPr>
                <w:rFonts w:hint="eastAsia" w:ascii="仿宋" w:hAnsi="仿宋" w:eastAsia="仿宋" w:cs="仿宋"/>
                <w:kern w:val="0"/>
                <w:sz w:val="20"/>
                <w:szCs w:val="20"/>
              </w:rPr>
            </w:pPr>
          </w:p>
        </w:tc>
        <w:tc>
          <w:tcPr>
            <w:tcW w:w="992" w:type="dxa"/>
            <w:vMerge w:val="continue"/>
            <w:vAlign w:val="center"/>
          </w:tcPr>
          <w:p>
            <w:pPr>
              <w:spacing w:line="240" w:lineRule="exact"/>
              <w:jc w:val="center"/>
              <w:rPr>
                <w:rFonts w:hint="eastAsia" w:ascii="仿宋" w:hAnsi="仿宋" w:eastAsia="仿宋" w:cs="仿宋"/>
                <w:kern w:val="0"/>
                <w:sz w:val="20"/>
                <w:szCs w:val="20"/>
              </w:rPr>
            </w:pPr>
          </w:p>
        </w:tc>
        <w:tc>
          <w:tcPr>
            <w:tcW w:w="1460" w:type="dxa"/>
            <w:vMerge w:val="continue"/>
            <w:vAlign w:val="center"/>
          </w:tcPr>
          <w:p>
            <w:pPr>
              <w:spacing w:line="240" w:lineRule="exact"/>
              <w:jc w:val="left"/>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10"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3</w:t>
            </w:r>
          </w:p>
        </w:tc>
        <w:tc>
          <w:tcPr>
            <w:tcW w:w="1276" w:type="dxa"/>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分析检验</w:t>
            </w:r>
          </w:p>
        </w:tc>
        <w:tc>
          <w:tcPr>
            <w:tcW w:w="1842"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化学滴定分析</w:t>
            </w:r>
          </w:p>
        </w:tc>
        <w:tc>
          <w:tcPr>
            <w:tcW w:w="1134"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现场实操</w:t>
            </w:r>
          </w:p>
        </w:tc>
        <w:tc>
          <w:tcPr>
            <w:tcW w:w="1134"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60分钟</w:t>
            </w:r>
          </w:p>
        </w:tc>
        <w:tc>
          <w:tcPr>
            <w:tcW w:w="851"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100</w:t>
            </w:r>
          </w:p>
        </w:tc>
        <w:tc>
          <w:tcPr>
            <w:tcW w:w="992" w:type="dxa"/>
            <w:vAlign w:val="center"/>
          </w:tcPr>
          <w:p>
            <w:pPr>
              <w:spacing w:line="240" w:lineRule="exact"/>
              <w:jc w:val="center"/>
              <w:rPr>
                <w:rFonts w:hint="eastAsia" w:ascii="仿宋" w:hAnsi="仿宋" w:eastAsia="仿宋" w:cs="仿宋"/>
                <w:kern w:val="0"/>
                <w:sz w:val="20"/>
                <w:szCs w:val="20"/>
              </w:rPr>
            </w:pPr>
            <w:r>
              <w:rPr>
                <w:rFonts w:hint="eastAsia" w:ascii="仿宋" w:hAnsi="仿宋" w:eastAsia="仿宋" w:cs="仿宋"/>
                <w:kern w:val="0"/>
                <w:sz w:val="20"/>
                <w:szCs w:val="20"/>
              </w:rPr>
              <w:t>40%</w:t>
            </w:r>
          </w:p>
        </w:tc>
        <w:tc>
          <w:tcPr>
            <w:tcW w:w="1460" w:type="dxa"/>
            <w:vAlign w:val="center"/>
          </w:tcPr>
          <w:p>
            <w:pPr>
              <w:spacing w:line="24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必考</w:t>
            </w:r>
          </w:p>
        </w:tc>
      </w:tr>
    </w:tbl>
    <w:p>
      <w:pPr>
        <w:spacing w:line="400" w:lineRule="exact"/>
        <w:ind w:firstLine="480"/>
        <w:rPr>
          <w:rFonts w:hint="eastAsia" w:ascii="仿宋" w:hAnsi="仿宋" w:eastAsia="仿宋" w:cs="仿宋"/>
          <w:color w:val="000000"/>
          <w:kern w:val="21"/>
          <w:sz w:val="24"/>
        </w:rPr>
      </w:pPr>
      <w:r>
        <w:rPr>
          <w:rFonts w:hint="eastAsia" w:ascii="仿宋" w:hAnsi="仿宋" w:eastAsia="仿宋" w:cs="仿宋"/>
          <w:color w:val="000000"/>
          <w:kern w:val="21"/>
          <w:sz w:val="24"/>
        </w:rPr>
        <w:t>2.对于抽考的项目，由计算机从备选项目中随机抽一项进行考试，考生考试项目不完全相同。</w:t>
      </w:r>
    </w:p>
    <w:p>
      <w:pPr>
        <w:spacing w:line="400" w:lineRule="exact"/>
        <w:ind w:firstLine="480"/>
        <w:rPr>
          <w:rFonts w:hint="eastAsia" w:ascii="楷体" w:hAnsi="楷体" w:eastAsia="楷体" w:cs="楷体"/>
          <w:color w:val="000000"/>
          <w:kern w:val="21"/>
          <w:sz w:val="24"/>
        </w:rPr>
      </w:pPr>
      <w:r>
        <w:rPr>
          <w:rFonts w:hint="eastAsia" w:ascii="楷体" w:hAnsi="楷体" w:eastAsia="楷体" w:cs="楷体"/>
          <w:color w:val="000000"/>
          <w:kern w:val="21"/>
          <w:sz w:val="24"/>
        </w:rPr>
        <w:t>（二）考试时间</w:t>
      </w:r>
    </w:p>
    <w:p>
      <w:pPr>
        <w:spacing w:line="400" w:lineRule="exact"/>
        <w:ind w:firstLine="480"/>
        <w:rPr>
          <w:rFonts w:hint="eastAsia" w:ascii="仿宋" w:hAnsi="仿宋" w:eastAsia="仿宋" w:cs="仿宋"/>
          <w:color w:val="000000"/>
          <w:kern w:val="21"/>
          <w:sz w:val="24"/>
        </w:rPr>
      </w:pPr>
      <w:r>
        <w:rPr>
          <w:rFonts w:hint="eastAsia" w:ascii="仿宋" w:hAnsi="仿宋" w:eastAsia="仿宋" w:cs="仿宋"/>
          <w:color w:val="000000"/>
          <w:kern w:val="21"/>
          <w:sz w:val="24"/>
        </w:rPr>
        <w:t>考试总时长为150分钟。其中仿真操作考试30分钟，</w:t>
      </w:r>
      <w:r>
        <w:rPr>
          <w:rFonts w:hint="eastAsia" w:ascii="仿宋" w:hAnsi="仿宋" w:eastAsia="仿宋" w:cs="仿宋"/>
          <w:kern w:val="0"/>
          <w:sz w:val="24"/>
        </w:rPr>
        <w:t>独立计算。制剂基本操作30分钟、分析检验60分钟，合计90分钟，考试时间通用。</w:t>
      </w:r>
    </w:p>
    <w:p>
      <w:pPr>
        <w:spacing w:line="400" w:lineRule="exact"/>
        <w:ind w:firstLine="480"/>
        <w:rPr>
          <w:rFonts w:hint="eastAsia" w:ascii="楷体" w:hAnsi="楷体" w:eastAsia="楷体" w:cs="楷体"/>
          <w:color w:val="000000"/>
          <w:kern w:val="21"/>
          <w:sz w:val="24"/>
        </w:rPr>
      </w:pPr>
      <w:r>
        <w:rPr>
          <w:rFonts w:hint="eastAsia" w:ascii="楷体" w:hAnsi="楷体" w:eastAsia="楷体" w:cs="楷体"/>
          <w:color w:val="000000"/>
          <w:kern w:val="21"/>
          <w:sz w:val="24"/>
        </w:rPr>
        <w:t>（三）命题方法</w:t>
      </w:r>
    </w:p>
    <w:p>
      <w:pPr>
        <w:spacing w:line="400" w:lineRule="exact"/>
        <w:ind w:firstLine="480"/>
        <w:rPr>
          <w:rFonts w:hint="eastAsia" w:ascii="仿宋" w:hAnsi="仿宋" w:eastAsia="仿宋" w:cs="仿宋"/>
          <w:color w:val="000000"/>
          <w:kern w:val="21"/>
          <w:sz w:val="24"/>
        </w:rPr>
      </w:pPr>
      <w:r>
        <w:rPr>
          <w:rFonts w:hint="eastAsia" w:ascii="仿宋" w:hAnsi="仿宋" w:eastAsia="仿宋" w:cs="仿宋"/>
          <w:color w:val="000000"/>
          <w:kern w:val="21"/>
          <w:sz w:val="24"/>
        </w:rPr>
        <w:t>信息化综合仿真考核平台仿真考试和实际操作考试题均来自试题库，每个考试项目编写出不少于5套同等难度的试题组成试题库。正式考试时从每个考试项目中随机抽取一题组合成考试试卷。</w:t>
      </w:r>
    </w:p>
    <w:p>
      <w:pPr>
        <w:spacing w:line="400" w:lineRule="exact"/>
        <w:ind w:firstLine="480"/>
        <w:rPr>
          <w:rFonts w:hint="eastAsia" w:ascii="楷体" w:hAnsi="楷体" w:eastAsia="楷体" w:cs="楷体"/>
          <w:color w:val="000000"/>
          <w:kern w:val="21"/>
          <w:sz w:val="24"/>
        </w:rPr>
      </w:pPr>
      <w:bookmarkStart w:id="0" w:name="_GoBack"/>
      <w:r>
        <w:rPr>
          <w:rFonts w:hint="eastAsia" w:ascii="楷体" w:hAnsi="楷体" w:eastAsia="楷体" w:cs="楷体"/>
          <w:color w:val="000000"/>
          <w:kern w:val="21"/>
          <w:sz w:val="24"/>
        </w:rPr>
        <w:t>（四）考评方法</w:t>
      </w:r>
    </w:p>
    <w:bookmarkEnd w:id="0"/>
    <w:p>
      <w:pPr>
        <w:spacing w:line="400" w:lineRule="exact"/>
        <w:ind w:firstLine="480"/>
        <w:rPr>
          <w:rFonts w:cs="仿宋" w:asciiTheme="minorEastAsia" w:hAnsiTheme="minorEastAsia" w:eastAsiaTheme="minorEastAsia"/>
          <w:color w:val="000000"/>
          <w:kern w:val="21"/>
          <w:sz w:val="24"/>
        </w:rPr>
      </w:pPr>
      <w:r>
        <w:rPr>
          <w:rFonts w:hint="eastAsia" w:ascii="仿宋" w:hAnsi="仿宋" w:eastAsia="仿宋" w:cs="仿宋"/>
          <w:color w:val="000000"/>
          <w:kern w:val="21"/>
          <w:sz w:val="24"/>
        </w:rPr>
        <w:t>信息化综合仿真考核平台仿真考试成绩由现场系统自动评分；实际操作考试成绩，采取对每个考生的操作过程和考试结果由评分组专家根据考生操作过程和记录单的完成情况现场评定。</w:t>
      </w:r>
    </w:p>
    <w:p>
      <w:pPr>
        <w:pStyle w:val="2"/>
        <w:spacing w:line="400" w:lineRule="exact"/>
        <w:ind w:firstLine="480" w:firstLineChars="200"/>
        <w:rPr>
          <w:rStyle w:val="10"/>
          <w:rFonts w:hint="eastAsia" w:ascii="黑体" w:hAnsi="黑体" w:eastAsia="黑体" w:cs="黑体"/>
          <w:b w:val="0"/>
          <w:bCs w:val="0"/>
          <w:sz w:val="24"/>
          <w:szCs w:val="24"/>
        </w:rPr>
      </w:pPr>
      <w:r>
        <w:rPr>
          <w:rStyle w:val="10"/>
          <w:rFonts w:hint="eastAsia" w:ascii="黑体" w:hAnsi="黑体" w:eastAsia="黑体" w:cs="黑体"/>
          <w:b w:val="0"/>
          <w:bCs w:val="0"/>
          <w:sz w:val="24"/>
          <w:szCs w:val="24"/>
        </w:rPr>
        <w:t>五、说明</w:t>
      </w:r>
    </w:p>
    <w:p>
      <w:pPr>
        <w:spacing w:line="400" w:lineRule="exact"/>
        <w:ind w:firstLine="480"/>
        <w:rPr>
          <w:rFonts w:hint="eastAsia" w:ascii="仿宋" w:hAnsi="仿宋" w:eastAsia="仿宋" w:cs="仿宋"/>
          <w:color w:val="000000"/>
          <w:kern w:val="21"/>
          <w:sz w:val="24"/>
        </w:rPr>
      </w:pPr>
      <w:r>
        <w:rPr>
          <w:rFonts w:hint="eastAsia" w:ascii="仿宋" w:hAnsi="仿宋" w:eastAsia="仿宋" w:cs="仿宋"/>
          <w:color w:val="000000"/>
          <w:kern w:val="21"/>
          <w:sz w:val="24"/>
        </w:rPr>
        <w:t>1.本考纲所覆盖的技能领域</w:t>
      </w:r>
    </w:p>
    <w:p>
      <w:pPr>
        <w:spacing w:line="400" w:lineRule="exact"/>
        <w:ind w:firstLine="480"/>
        <w:rPr>
          <w:rFonts w:hint="eastAsia" w:ascii="仿宋" w:hAnsi="仿宋" w:eastAsia="仿宋" w:cs="仿宋"/>
          <w:color w:val="000000"/>
          <w:kern w:val="21"/>
          <w:sz w:val="24"/>
        </w:rPr>
      </w:pPr>
      <w:r>
        <w:rPr>
          <w:rFonts w:hint="eastAsia" w:ascii="仿宋" w:hAnsi="仿宋" w:eastAsia="仿宋" w:cs="仿宋"/>
          <w:color w:val="000000"/>
          <w:kern w:val="21"/>
          <w:sz w:val="24"/>
        </w:rPr>
        <w:t>制剂生产及基本操作、分析检验、药店药品销售等。</w:t>
      </w:r>
    </w:p>
    <w:p>
      <w:pPr>
        <w:spacing w:line="400" w:lineRule="exact"/>
        <w:ind w:firstLine="480"/>
        <w:rPr>
          <w:rFonts w:hint="eastAsia" w:ascii="仿宋" w:hAnsi="仿宋" w:eastAsia="仿宋" w:cs="仿宋"/>
          <w:color w:val="000000"/>
          <w:kern w:val="21"/>
          <w:sz w:val="24"/>
        </w:rPr>
      </w:pPr>
      <w:r>
        <w:rPr>
          <w:rFonts w:hint="eastAsia" w:ascii="仿宋" w:hAnsi="仿宋" w:eastAsia="仿宋" w:cs="仿宋"/>
          <w:color w:val="000000"/>
          <w:kern w:val="21"/>
          <w:sz w:val="24"/>
        </w:rPr>
        <w:t>2.适用专业</w:t>
      </w:r>
    </w:p>
    <w:p>
      <w:pPr>
        <w:spacing w:line="400" w:lineRule="exact"/>
        <w:ind w:firstLine="480"/>
        <w:rPr>
          <w:rFonts w:hint="eastAsia" w:ascii="仿宋" w:hAnsi="仿宋" w:eastAsia="仿宋" w:cs="仿宋"/>
          <w:color w:val="000000"/>
          <w:kern w:val="21"/>
          <w:sz w:val="24"/>
        </w:rPr>
      </w:pPr>
      <w:r>
        <w:rPr>
          <w:rFonts w:hint="eastAsia" w:ascii="仿宋" w:hAnsi="仿宋" w:eastAsia="仿宋" w:cs="仿宋"/>
          <w:color w:val="000000"/>
          <w:kern w:val="21"/>
          <w:sz w:val="24"/>
        </w:rPr>
        <w:t>适用专业：中职药剂、制药技术</w:t>
      </w:r>
    </w:p>
    <w:p>
      <w:pPr>
        <w:pStyle w:val="2"/>
        <w:spacing w:line="400" w:lineRule="exact"/>
        <w:ind w:firstLine="480" w:firstLineChars="200"/>
        <w:rPr>
          <w:rStyle w:val="10"/>
          <w:rFonts w:hint="eastAsia" w:ascii="黑体" w:hAnsi="黑体" w:eastAsia="黑体" w:cs="黑体"/>
          <w:b w:val="0"/>
          <w:bCs w:val="0"/>
          <w:sz w:val="24"/>
          <w:szCs w:val="24"/>
        </w:rPr>
      </w:pPr>
      <w:r>
        <w:rPr>
          <w:rStyle w:val="10"/>
          <w:rFonts w:hint="eastAsia" w:ascii="黑体" w:hAnsi="黑体" w:eastAsia="黑体" w:cs="黑体"/>
          <w:b w:val="0"/>
          <w:bCs w:val="0"/>
          <w:sz w:val="24"/>
          <w:szCs w:val="24"/>
        </w:rPr>
        <w:t>六、考试样题</w:t>
      </w:r>
    </w:p>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（一）仿真考试试题样题</w:t>
      </w:r>
    </w:p>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试题：片剂生产压片操作</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1.片剂生产压片操作</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学生登录仿真考试系统，在规定的时间内完成片剂生产压片操作考试，系统自动评分。总分为100分，占技能考试总分值的30%。</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2.片剂生产压片操作评分表</w:t>
      </w:r>
    </w:p>
    <w:tbl>
      <w:tblPr>
        <w:tblStyle w:val="11"/>
        <w:tblW w:w="8650" w:type="dxa"/>
        <w:jc w:val="center"/>
        <w:tblInd w:w="0" w:type="dxa"/>
        <w:tblLayout w:type="fixed"/>
        <w:tblCellMar>
          <w:top w:w="0" w:type="dxa"/>
          <w:left w:w="108" w:type="dxa"/>
          <w:bottom w:w="0" w:type="dxa"/>
          <w:right w:w="108" w:type="dxa"/>
        </w:tblCellMar>
      </w:tblPr>
      <w:tblGrid>
        <w:gridCol w:w="640"/>
        <w:gridCol w:w="840"/>
        <w:gridCol w:w="945"/>
        <w:gridCol w:w="838"/>
        <w:gridCol w:w="5387"/>
      </w:tblGrid>
      <w:tr>
        <w:tblPrEx>
          <w:tblLayout w:type="fixed"/>
          <w:tblCellMar>
            <w:top w:w="0" w:type="dxa"/>
            <w:left w:w="108" w:type="dxa"/>
            <w:bottom w:w="0" w:type="dxa"/>
            <w:right w:w="108" w:type="dxa"/>
          </w:tblCellMar>
        </w:tblPrEx>
        <w:trPr>
          <w:trHeight w:val="397" w:hRule="atLeast"/>
          <w:tblHeader/>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序号</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考试内容</w:t>
            </w:r>
          </w:p>
        </w:tc>
        <w:tc>
          <w:tcPr>
            <w:tcW w:w="838" w:type="dxa"/>
            <w:tcBorders>
              <w:top w:val="single" w:color="auto" w:sz="4" w:space="0"/>
              <w:left w:val="nil"/>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分值</w:t>
            </w:r>
          </w:p>
        </w:tc>
        <w:tc>
          <w:tcPr>
            <w:tcW w:w="5387" w:type="dxa"/>
            <w:tcBorders>
              <w:top w:val="single" w:color="auto" w:sz="4" w:space="0"/>
              <w:left w:val="nil"/>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评分要点</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1</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更衣</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5</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1、洗手顺序合理、正确；</w:t>
            </w:r>
          </w:p>
          <w:p>
            <w:pPr>
              <w:spacing w:line="320" w:lineRule="exact"/>
              <w:jc w:val="left"/>
              <w:rPr>
                <w:rFonts w:hint="eastAsia" w:ascii="仿宋" w:hAnsi="仿宋" w:eastAsia="仿宋" w:cs="仿宋"/>
              </w:rPr>
            </w:pPr>
            <w:r>
              <w:rPr>
                <w:rFonts w:hint="eastAsia" w:ascii="仿宋" w:hAnsi="仿宋" w:eastAsia="仿宋" w:cs="仿宋"/>
              </w:rPr>
              <w:t>2、着工作服与鞋顺序正确、规范。</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2</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生产前环境检查</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7</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温度、相对湿度、静压差检查并记录</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3</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物料管理</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8</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1、按GMP规范对称量器具的合格性检查</w:t>
            </w:r>
          </w:p>
          <w:p>
            <w:pPr>
              <w:spacing w:line="320" w:lineRule="exact"/>
              <w:jc w:val="left"/>
              <w:rPr>
                <w:rFonts w:hint="eastAsia" w:ascii="仿宋" w:hAnsi="仿宋" w:eastAsia="仿宋" w:cs="仿宋"/>
              </w:rPr>
            </w:pPr>
            <w:r>
              <w:rPr>
                <w:rFonts w:hint="eastAsia" w:ascii="仿宋" w:hAnsi="仿宋" w:eastAsia="仿宋" w:cs="仿宋"/>
              </w:rPr>
              <w:t>2、GMP规范进行物料的领用与管理</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4</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压片机安装</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20</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1、操作间及设备状态标志检查；记录情况。</w:t>
            </w:r>
          </w:p>
          <w:p>
            <w:pPr>
              <w:spacing w:line="320" w:lineRule="exact"/>
              <w:jc w:val="left"/>
              <w:rPr>
                <w:rFonts w:hint="eastAsia" w:ascii="仿宋" w:hAnsi="仿宋" w:eastAsia="仿宋" w:cs="仿宋"/>
              </w:rPr>
            </w:pPr>
            <w:r>
              <w:rPr>
                <w:rFonts w:hint="eastAsia" w:ascii="仿宋" w:hAnsi="仿宋" w:eastAsia="仿宋" w:cs="仿宋"/>
              </w:rPr>
              <w:t>2、规范检查上下冲的大小、规格和磨损情况</w:t>
            </w:r>
          </w:p>
          <w:p>
            <w:pPr>
              <w:spacing w:line="320" w:lineRule="exact"/>
              <w:jc w:val="left"/>
              <w:rPr>
                <w:rFonts w:hint="eastAsia" w:ascii="仿宋" w:hAnsi="仿宋" w:eastAsia="仿宋" w:cs="仿宋"/>
              </w:rPr>
            </w:pPr>
            <w:r>
              <w:rPr>
                <w:rFonts w:hint="eastAsia" w:ascii="仿宋" w:hAnsi="仿宋" w:eastAsia="仿宋" w:cs="仿宋"/>
              </w:rPr>
              <w:t>3、按要求对各零部件（冲模、加料器、料斗）清洁消毒</w:t>
            </w:r>
          </w:p>
          <w:p>
            <w:pPr>
              <w:spacing w:line="320" w:lineRule="exact"/>
              <w:jc w:val="left"/>
              <w:rPr>
                <w:rFonts w:hint="eastAsia" w:ascii="仿宋" w:hAnsi="仿宋" w:eastAsia="仿宋" w:cs="仿宋"/>
              </w:rPr>
            </w:pPr>
            <w:r>
              <w:rPr>
                <w:rFonts w:hint="eastAsia" w:ascii="仿宋" w:hAnsi="仿宋" w:eastAsia="仿宋" w:cs="仿宋"/>
              </w:rPr>
              <w:t>4、各零部件（冲模、加料器、料斗）规范安装安装顺序合理，动作规范。必须将冲头的标号与轨道上标志的号码一致。</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5</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压片</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10</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1、及时更换生产状态标志；</w:t>
            </w:r>
          </w:p>
          <w:p>
            <w:pPr>
              <w:spacing w:line="320" w:lineRule="exact"/>
              <w:jc w:val="left"/>
              <w:rPr>
                <w:rFonts w:hint="eastAsia" w:ascii="仿宋" w:hAnsi="仿宋" w:eastAsia="仿宋" w:cs="仿宋"/>
              </w:rPr>
            </w:pPr>
            <w:r>
              <w:rPr>
                <w:rFonts w:hint="eastAsia" w:ascii="仿宋" w:hAnsi="仿宋" w:eastAsia="仿宋" w:cs="仿宋"/>
              </w:rPr>
              <w:t>2、启动机器试压片过程符合SOP要求</w:t>
            </w:r>
          </w:p>
          <w:p>
            <w:pPr>
              <w:spacing w:line="320" w:lineRule="exact"/>
              <w:jc w:val="left"/>
              <w:rPr>
                <w:rFonts w:hint="eastAsia" w:ascii="仿宋" w:hAnsi="仿宋" w:eastAsia="仿宋" w:cs="仿宋"/>
              </w:rPr>
            </w:pPr>
            <w:r>
              <w:rPr>
                <w:rFonts w:hint="eastAsia" w:ascii="仿宋" w:hAnsi="仿宋" w:eastAsia="仿宋" w:cs="仿宋"/>
              </w:rPr>
              <w:t>3、压片生产过程符合规范；</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6</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清场</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1、清除物料，动作规范；</w:t>
            </w:r>
          </w:p>
          <w:p>
            <w:pPr>
              <w:spacing w:line="320" w:lineRule="exact"/>
              <w:jc w:val="left"/>
              <w:rPr>
                <w:rFonts w:hint="eastAsia" w:ascii="仿宋" w:hAnsi="仿宋" w:eastAsia="仿宋" w:cs="仿宋"/>
              </w:rPr>
            </w:pPr>
            <w:r>
              <w:rPr>
                <w:rFonts w:hint="eastAsia" w:ascii="仿宋" w:hAnsi="仿宋" w:eastAsia="仿宋" w:cs="仿宋"/>
              </w:rPr>
              <w:t>2、拆卸冲模、料斗、加料器顺序合理，动作规范，将设备恢复到初始状态。中职组要求拆卸3副冲模；高职组要求拆卸5副冲模；教师组要求拆卸5副冲模；</w:t>
            </w:r>
          </w:p>
          <w:p>
            <w:pPr>
              <w:spacing w:line="320" w:lineRule="exact"/>
              <w:jc w:val="left"/>
              <w:rPr>
                <w:rFonts w:hint="eastAsia" w:ascii="仿宋" w:hAnsi="仿宋" w:eastAsia="仿宋" w:cs="仿宋"/>
              </w:rPr>
            </w:pPr>
            <w:r>
              <w:rPr>
                <w:rFonts w:hint="eastAsia" w:ascii="仿宋" w:hAnsi="仿宋" w:eastAsia="仿宋" w:cs="仿宋"/>
              </w:rPr>
              <w:t>3、清洁机器顺序合理，动作规范；</w:t>
            </w:r>
          </w:p>
          <w:p>
            <w:pPr>
              <w:spacing w:line="320" w:lineRule="exact"/>
              <w:jc w:val="left"/>
              <w:rPr>
                <w:rFonts w:hint="eastAsia" w:ascii="仿宋" w:hAnsi="仿宋" w:eastAsia="仿宋" w:cs="仿宋"/>
              </w:rPr>
            </w:pPr>
            <w:r>
              <w:rPr>
                <w:rFonts w:hint="eastAsia" w:ascii="仿宋" w:hAnsi="仿宋" w:eastAsia="仿宋" w:cs="仿宋"/>
              </w:rPr>
              <w:t>4、清洁工作间顺序合理，动作规范；</w:t>
            </w:r>
          </w:p>
          <w:p>
            <w:pPr>
              <w:spacing w:line="320" w:lineRule="exact"/>
              <w:jc w:val="left"/>
              <w:rPr>
                <w:rFonts w:hint="eastAsia" w:ascii="仿宋" w:hAnsi="仿宋" w:eastAsia="仿宋" w:cs="仿宋"/>
              </w:rPr>
            </w:pPr>
            <w:r>
              <w:rPr>
                <w:rFonts w:hint="eastAsia" w:ascii="仿宋" w:hAnsi="仿宋" w:eastAsia="仿宋" w:cs="仿宋"/>
              </w:rPr>
              <w:t>5、正确填写、适时悬挂待清场和已清场状态标志；</w:t>
            </w:r>
          </w:p>
        </w:tc>
      </w:tr>
      <w:tr>
        <w:tblPrEx>
          <w:tblLayout w:type="fixed"/>
          <w:tblCellMar>
            <w:top w:w="0" w:type="dxa"/>
            <w:left w:w="108" w:type="dxa"/>
            <w:bottom w:w="0" w:type="dxa"/>
            <w:right w:w="108" w:type="dxa"/>
          </w:tblCellMar>
        </w:tblPrEx>
        <w:trPr>
          <w:trHeight w:val="39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7</w:t>
            </w:r>
          </w:p>
        </w:tc>
        <w:tc>
          <w:tcPr>
            <w:tcW w:w="840" w:type="dxa"/>
            <w:vMerge w:val="restart"/>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生产</w:t>
            </w:r>
          </w:p>
          <w:p>
            <w:pPr>
              <w:spacing w:line="320" w:lineRule="exact"/>
              <w:jc w:val="center"/>
              <w:rPr>
                <w:rFonts w:hint="eastAsia" w:ascii="仿宋" w:hAnsi="仿宋" w:eastAsia="仿宋" w:cs="仿宋"/>
              </w:rPr>
            </w:pPr>
            <w:r>
              <w:rPr>
                <w:rFonts w:hint="eastAsia" w:ascii="仿宋" w:hAnsi="仿宋" w:eastAsia="仿宋" w:cs="仿宋"/>
              </w:rPr>
              <w:t>记录</w:t>
            </w:r>
          </w:p>
        </w:tc>
        <w:tc>
          <w:tcPr>
            <w:tcW w:w="94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 w:hAnsi="仿宋" w:eastAsia="仿宋" w:cs="仿宋"/>
              </w:rPr>
            </w:pPr>
            <w:r>
              <w:rPr>
                <w:rFonts w:hint="eastAsia" w:ascii="仿宋" w:hAnsi="仿宋" w:eastAsia="仿宋" w:cs="仿宋"/>
              </w:rPr>
              <w:t>填写</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生产记录的真实性和准确性；</w:t>
            </w:r>
          </w:p>
        </w:tc>
      </w:tr>
      <w:tr>
        <w:tblPrEx>
          <w:tblLayout w:type="fixed"/>
          <w:tblCellMar>
            <w:top w:w="0" w:type="dxa"/>
            <w:left w:w="108" w:type="dxa"/>
            <w:bottom w:w="0" w:type="dxa"/>
            <w:right w:w="108" w:type="dxa"/>
          </w:tblCellMar>
        </w:tblPrEx>
        <w:trPr>
          <w:trHeight w:val="397"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p>
        </w:tc>
        <w:tc>
          <w:tcPr>
            <w:tcW w:w="840" w:type="dxa"/>
            <w:vMerge w:val="continue"/>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p>
        </w:tc>
        <w:tc>
          <w:tcPr>
            <w:tcW w:w="94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 w:hAnsi="仿宋" w:eastAsia="仿宋" w:cs="仿宋"/>
              </w:rPr>
            </w:pPr>
            <w:r>
              <w:rPr>
                <w:rFonts w:hint="eastAsia" w:ascii="仿宋" w:hAnsi="仿宋" w:eastAsia="仿宋" w:cs="仿宋"/>
              </w:rPr>
              <w:t>检查</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生产记录的完整性、及时性。</w:t>
            </w:r>
          </w:p>
        </w:tc>
      </w:tr>
      <w:tr>
        <w:tblPrEx>
          <w:tblLayout w:type="fixed"/>
          <w:tblCellMar>
            <w:top w:w="0" w:type="dxa"/>
            <w:left w:w="108" w:type="dxa"/>
            <w:bottom w:w="0" w:type="dxa"/>
            <w:right w:w="108" w:type="dxa"/>
          </w:tblCellMar>
        </w:tblPrEx>
        <w:trPr>
          <w:trHeight w:val="397"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p>
        </w:tc>
        <w:tc>
          <w:tcPr>
            <w:tcW w:w="840" w:type="dxa"/>
            <w:vMerge w:val="continue"/>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p>
        </w:tc>
        <w:tc>
          <w:tcPr>
            <w:tcW w:w="945"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 w:hAnsi="仿宋" w:eastAsia="仿宋" w:cs="仿宋"/>
              </w:rPr>
            </w:pPr>
            <w:r>
              <w:rPr>
                <w:rFonts w:hint="eastAsia" w:ascii="仿宋" w:hAnsi="仿宋" w:eastAsia="仿宋" w:cs="仿宋"/>
              </w:rPr>
              <w:t>修改</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按GMP规范修改生产记录写错处</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8</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压出成型的片剂</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1、要求压制片剂数量符合要求，未按时完成生产任务者此项0分。</w:t>
            </w:r>
          </w:p>
          <w:p>
            <w:pPr>
              <w:spacing w:line="320" w:lineRule="exact"/>
              <w:jc w:val="left"/>
              <w:rPr>
                <w:rFonts w:hint="eastAsia" w:ascii="仿宋" w:hAnsi="仿宋" w:eastAsia="仿宋" w:cs="仿宋"/>
              </w:rPr>
            </w:pPr>
            <w:r>
              <w:rPr>
                <w:rFonts w:hint="eastAsia" w:ascii="仿宋" w:hAnsi="仿宋" w:eastAsia="仿宋" w:cs="仿宋"/>
              </w:rPr>
              <w:t>2、外观应完整光洁，色泽均匀；</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10</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片重合格品</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5</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以上述5片计算片剂的平均片重，平均片重有效值保留小数点后四位。每合格1片，得1分。</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11</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硬度</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5</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符合相关要求</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12</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脆碎度</w:t>
            </w: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5</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left"/>
              <w:rPr>
                <w:rFonts w:hint="eastAsia" w:ascii="仿宋" w:hAnsi="仿宋" w:eastAsia="仿宋" w:cs="仿宋"/>
              </w:rPr>
            </w:pPr>
            <w:r>
              <w:rPr>
                <w:rFonts w:hint="eastAsia" w:ascii="仿宋" w:hAnsi="仿宋" w:eastAsia="仿宋" w:cs="仿宋"/>
              </w:rPr>
              <w:t>符合相关要求</w:t>
            </w:r>
          </w:p>
        </w:tc>
      </w:tr>
      <w:tr>
        <w:tblPrEx>
          <w:tblLayout w:type="fixed"/>
          <w:tblCellMar>
            <w:top w:w="0" w:type="dxa"/>
            <w:left w:w="108" w:type="dxa"/>
            <w:bottom w:w="0" w:type="dxa"/>
            <w:right w:w="108" w:type="dxa"/>
          </w:tblCellMar>
        </w:tblPrEx>
        <w:trPr>
          <w:trHeight w:val="39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总分</w:t>
            </w:r>
          </w:p>
        </w:tc>
        <w:tc>
          <w:tcPr>
            <w:tcW w:w="1785" w:type="dxa"/>
            <w:gridSpan w:val="2"/>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p>
        </w:tc>
        <w:tc>
          <w:tcPr>
            <w:tcW w:w="838"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r>
              <w:rPr>
                <w:rFonts w:hint="eastAsia" w:ascii="仿宋" w:hAnsi="仿宋" w:eastAsia="仿宋" w:cs="仿宋"/>
              </w:rPr>
              <w:t>100</w:t>
            </w:r>
          </w:p>
        </w:tc>
        <w:tc>
          <w:tcPr>
            <w:tcW w:w="5387" w:type="dxa"/>
            <w:tcBorders>
              <w:top w:val="single" w:color="auto" w:sz="4" w:space="0"/>
              <w:left w:val="nil"/>
              <w:bottom w:val="single" w:color="auto" w:sz="4" w:space="0"/>
              <w:right w:val="single" w:color="auto" w:sz="4" w:space="0"/>
            </w:tcBorders>
            <w:noWrap/>
            <w:vAlign w:val="center"/>
          </w:tcPr>
          <w:p>
            <w:pPr>
              <w:spacing w:line="320" w:lineRule="exact"/>
              <w:jc w:val="center"/>
              <w:rPr>
                <w:rFonts w:hint="eastAsia" w:ascii="仿宋" w:hAnsi="仿宋" w:eastAsia="仿宋" w:cs="仿宋"/>
              </w:rPr>
            </w:pPr>
          </w:p>
        </w:tc>
      </w:tr>
    </w:tbl>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（二）制剂基本操作现场操作考试试题样题</w:t>
      </w:r>
    </w:p>
    <w:p>
      <w:pPr>
        <w:spacing w:line="400" w:lineRule="exact"/>
        <w:ind w:firstLine="482" w:firstLineChars="200"/>
        <w:rPr>
          <w:rFonts w:hint="eastAsia" w:ascii="仿宋" w:hAnsi="仿宋" w:eastAsia="仿宋" w:cs="仿宋"/>
          <w:sz w:val="24"/>
        </w:rPr>
      </w:pPr>
      <w:r>
        <w:rPr>
          <w:rFonts w:hint="eastAsia" w:ascii="仿宋" w:hAnsi="仿宋" w:eastAsia="仿宋" w:cs="仿宋"/>
          <w:b/>
          <w:sz w:val="24"/>
        </w:rPr>
        <w:t>试题：</w:t>
      </w:r>
      <w:r>
        <w:rPr>
          <w:rFonts w:hint="eastAsia" w:ascii="仿宋" w:hAnsi="仿宋" w:eastAsia="仿宋" w:cs="仿宋"/>
          <w:sz w:val="24"/>
        </w:rPr>
        <w:t>手工填充胶囊</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1.江苏省中等职业学校学业水平考试制药类专业技能考试准备通知单（考场）</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场地：考场考位编号，考生对号入座；考场干净整洁，环境无干扰，温度适中，空气新鲜；考场内有足够量的电源、水源和照明设备。</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设备材料：托盘天平、量筒、玻璃棒、乳钵、电炉、大白纸、胶囊板、电子天平、记录单等</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2.江苏省中等职业学校学业水平考试制药类专业技能考试准备通知单（考生）</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序号</w:t>
            </w:r>
          </w:p>
        </w:tc>
        <w:tc>
          <w:tcPr>
            <w:tcW w:w="7847" w:type="dxa"/>
            <w:vAlign w:val="center"/>
          </w:tcPr>
          <w:p>
            <w:pPr>
              <w:spacing w:line="320" w:lineRule="exact"/>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考生须知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7847" w:type="dxa"/>
            <w:vAlign w:val="center"/>
          </w:tcPr>
          <w:p>
            <w:pPr>
              <w:spacing w:line="32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考生携带本人身份证和准考证参加技能考试。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7847" w:type="dxa"/>
            <w:vAlign w:val="center"/>
          </w:tcPr>
          <w:p>
            <w:pPr>
              <w:spacing w:line="32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考生必须于考试前30分钟到达考场，以便做好入场前各项准备。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7847" w:type="dxa"/>
            <w:vAlign w:val="center"/>
          </w:tcPr>
          <w:p>
            <w:pPr>
              <w:spacing w:line="32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考生自备计算器、铅笔、黑色签字笔和直尺等文具用品。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7847" w:type="dxa"/>
            <w:vAlign w:val="center"/>
          </w:tcPr>
          <w:p>
            <w:pPr>
              <w:spacing w:line="32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考生着白色实验用工作服，发型朴素大方，不佩戴饰物，不留长指甲，不涂指甲油。</w:t>
            </w:r>
          </w:p>
        </w:tc>
      </w:tr>
    </w:tbl>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3.江苏省中等职业学校学业水平考试制药类专业技能考试试卷</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考核形式：现场操作</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考核内容：手工填充胶囊</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考核准备：考点提供所需物料及设备</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考核时间：30分钟</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本题分值：100分，占技能考试总分值的30%</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否定项：</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（1）在规定的时间内不能完成考试任务的，视为不合格。</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（2）严重违反考纪或破坏设备等不文明行为，取消考试成绩。</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（3）在考核时间内，因违章操作导致考场设备损坏者，本次考核成绩为不合格。</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考核要求：</w:t>
      </w:r>
    </w:p>
    <w:tbl>
      <w:tblPr>
        <w:tblStyle w:val="11"/>
        <w:tblpPr w:leftFromText="180" w:rightFromText="180" w:vertAnchor="page" w:horzAnchor="margin" w:tblpY="4839"/>
        <w:tblW w:w="7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5"/>
        <w:gridCol w:w="1827"/>
        <w:gridCol w:w="2835"/>
        <w:gridCol w:w="8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w:t>
            </w:r>
          </w:p>
        </w:tc>
        <w:tc>
          <w:tcPr>
            <w:tcW w:w="283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考  核  内  容</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分值</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restart"/>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仪容仪表及行为习惯</w:t>
            </w:r>
          </w:p>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（5分）</w:t>
            </w: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正确着装</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未留长指甲、未化妆、未涂指甲油</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实验台面整齐有序</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restart"/>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实验准备（5分）</w:t>
            </w: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实验工具的选择</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仪器洗涤</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restart"/>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药物及辅料的称量操作</w:t>
            </w:r>
          </w:p>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（25分）</w:t>
            </w: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砝码的使用</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正确的读数</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药物与辅料的均匀混合</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称量正确操作</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restart"/>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胶囊板的使用（25分）</w:t>
            </w: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清洁</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使用方法正确</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restart"/>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胶囊的制备（15分）</w:t>
            </w: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胶囊选择和使用正确</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内容物灌制方法正确</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计量控制正确</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胶囊成功率达到80%</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胶囊的质量（10分）</w:t>
            </w: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外观检查符合要求</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restart"/>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安全文明操作（10分）</w:t>
            </w: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操作安全</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仪器设备整理</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vMerge w:val="continue"/>
            <w:tcMar>
              <w:top w:w="15" w:type="dxa"/>
              <w:left w:w="15" w:type="dxa"/>
              <w:bottom w:w="0" w:type="dxa"/>
              <w:right w:w="15" w:type="dxa"/>
            </w:tcMar>
            <w:vAlign w:val="center"/>
          </w:tcPr>
          <w:p>
            <w:pPr>
              <w:spacing w:line="320" w:lineRule="exact"/>
              <w:rPr>
                <w:rFonts w:hint="eastAsia" w:ascii="仿宋" w:hAnsi="仿宋" w:eastAsia="仿宋" w:cs="仿宋"/>
                <w:color w:val="000000" w:themeColor="text1"/>
                <w14:textFill>
                  <w14:solidFill>
                    <w14:schemeClr w14:val="tx1"/>
                  </w14:solidFill>
                </w14:textFill>
              </w:rPr>
            </w:pP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卫生清洁</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2992" w:type="dxa"/>
            <w:gridSpan w:val="2"/>
            <w:tcMar>
              <w:top w:w="15" w:type="dxa"/>
              <w:left w:w="15" w:type="dxa"/>
              <w:bottom w:w="0" w:type="dxa"/>
              <w:right w:w="15" w:type="dxa"/>
            </w:tcMar>
            <w:vAlign w:val="center"/>
          </w:tcPr>
          <w:p>
            <w:pPr>
              <w:spacing w:line="32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操作时间：开始    结束</w:t>
            </w:r>
          </w:p>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（5分）</w:t>
            </w:r>
          </w:p>
        </w:tc>
        <w:tc>
          <w:tcPr>
            <w:tcW w:w="2835" w:type="dxa"/>
            <w:tcMar>
              <w:top w:w="15" w:type="dxa"/>
              <w:left w:w="15" w:type="dxa"/>
              <w:bottom w:w="0" w:type="dxa"/>
              <w:right w:w="15" w:type="dxa"/>
            </w:tcMar>
            <w:vAlign w:val="center"/>
          </w:tcPr>
          <w:p>
            <w:pPr>
              <w:spacing w:line="3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完成时间30分钟之内</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127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5827" w:type="dxa"/>
            <w:gridSpan w:val="3"/>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    计</w:t>
            </w:r>
          </w:p>
        </w:tc>
        <w:tc>
          <w:tcPr>
            <w:tcW w:w="851" w:type="dxa"/>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100</w:t>
            </w:r>
          </w:p>
        </w:tc>
        <w:tc>
          <w:tcPr>
            <w:tcW w:w="1275" w:type="dxa"/>
            <w:tcMar>
              <w:top w:w="15" w:type="dxa"/>
              <w:left w:w="15" w:type="dxa"/>
              <w:bottom w:w="0" w:type="dxa"/>
              <w:right w:w="15" w:type="dxa"/>
            </w:tcMar>
            <w:vAlign w:val="center"/>
          </w:tcPr>
          <w:p>
            <w:pPr>
              <w:spacing w:line="320" w:lineRule="exact"/>
              <w:rPr>
                <w:rFonts w:hint="eastAsia"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trPr>
        <w:tc>
          <w:tcPr>
            <w:tcW w:w="1165" w:type="dxa"/>
            <w:tcMar>
              <w:top w:w="15" w:type="dxa"/>
              <w:left w:w="15" w:type="dxa"/>
              <w:bottom w:w="0" w:type="dxa"/>
              <w:right w:w="15" w:type="dxa"/>
            </w:tcMar>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说明</w:t>
            </w:r>
          </w:p>
        </w:tc>
        <w:tc>
          <w:tcPr>
            <w:tcW w:w="6788" w:type="dxa"/>
            <w:gridSpan w:val="4"/>
            <w:vAlign w:val="center"/>
          </w:tcPr>
          <w:p>
            <w:pPr>
              <w:spacing w:line="320" w:lineRule="exact"/>
              <w:jc w:val="center"/>
              <w:rPr>
                <w:rFonts w:hint="eastAsia" w:ascii="仿宋" w:hAnsi="仿宋" w:eastAsia="仿宋" w:cs="仿宋"/>
                <w:color w:val="000000" w:themeColor="text1"/>
                <w14:textFill>
                  <w14:solidFill>
                    <w14:schemeClr w14:val="tx1"/>
                  </w14:solidFill>
                </w14:textFill>
              </w:rPr>
            </w:pPr>
          </w:p>
        </w:tc>
      </w:tr>
    </w:tbl>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（1）药物及辅料准备</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（2）胶囊板的使用</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（3）胶囊壳的准备</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（4）小剂量药物应用适宜的稀释剂稀释,并混合均匀。</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（5）胶囊外观检查及成品率检查</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（6）成品率的计算，应大于百分之八十</w:t>
      </w:r>
    </w:p>
    <w:p>
      <w:pPr>
        <w:ind w:firstLine="480" w:firstLineChars="200"/>
        <w:rPr>
          <w:rFonts w:hint="eastAsia" w:ascii="仿宋" w:hAnsi="仿宋" w:eastAsia="仿宋" w:cs="仿宋"/>
          <w:sz w:val="24"/>
        </w:rPr>
      </w:pPr>
      <w:r>
        <w:rPr>
          <w:rFonts w:hint="eastAsia" w:ascii="仿宋" w:hAnsi="仿宋" w:eastAsia="仿宋" w:cs="仿宋"/>
          <w:sz w:val="24"/>
        </w:rPr>
        <w:t>4.江苏省中等职业学校学业水平考试制药类专业技能考试评分记录表</w:t>
      </w:r>
    </w:p>
    <w:p>
      <w:pPr>
        <w:spacing w:line="320" w:lineRule="exact"/>
        <w:rPr>
          <w:rFonts w:hint="eastAsia" w:ascii="仿宋" w:hAnsi="仿宋" w:eastAsia="仿宋" w:cs="仿宋"/>
          <w:color w:val="000000" w:themeColor="text1"/>
          <w14:textFill>
            <w14:solidFill>
              <w14:schemeClr w14:val="tx1"/>
            </w14:solidFill>
          </w14:textFill>
        </w:rPr>
      </w:pPr>
    </w:p>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（三）分析检验项目现场操作考试试题样题</w:t>
      </w:r>
    </w:p>
    <w:p>
      <w:pPr>
        <w:spacing w:line="400" w:lineRule="exact"/>
        <w:ind w:firstLine="482" w:firstLineChars="200"/>
        <w:rPr>
          <w:rFonts w:hint="eastAsia" w:ascii="仿宋" w:hAnsi="仿宋" w:eastAsia="仿宋" w:cs="仿宋"/>
          <w:sz w:val="24"/>
        </w:rPr>
      </w:pPr>
      <w:r>
        <w:rPr>
          <w:rFonts w:hint="eastAsia" w:ascii="仿宋" w:hAnsi="仿宋" w:eastAsia="仿宋" w:cs="仿宋"/>
          <w:b/>
          <w:sz w:val="24"/>
        </w:rPr>
        <w:t>试题：</w:t>
      </w:r>
      <w:r>
        <w:rPr>
          <w:rFonts w:hint="eastAsia" w:ascii="仿宋" w:hAnsi="仿宋" w:eastAsia="仿宋" w:cs="仿宋"/>
          <w:sz w:val="24"/>
        </w:rPr>
        <w:t>氯化钙注射液含量测定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1.江苏省中等职业学校学业水平考试制药类专业技能考试准备通知单（考场）</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试题：氯化钙注射液含量测定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场地：考场考位编号，考生对号入座；考场干净整洁，环境无干扰，温度适中，空气新鲜；考场内有足够量的电源、水源和照明设备。</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试剂材料：见下表</w:t>
      </w:r>
    </w:p>
    <w:tbl>
      <w:tblPr>
        <w:tblStyle w:val="11"/>
        <w:tblW w:w="7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72"/>
        <w:gridCol w:w="1904"/>
        <w:gridCol w:w="1704"/>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序号</w:t>
            </w:r>
          </w:p>
        </w:tc>
        <w:tc>
          <w:tcPr>
            <w:tcW w:w="1972" w:type="dxa"/>
            <w:vAlign w:val="center"/>
          </w:tcPr>
          <w:p>
            <w:pPr>
              <w:spacing w:line="320" w:lineRule="exact"/>
              <w:jc w:val="center"/>
              <w:rPr>
                <w:rFonts w:hint="eastAsia" w:ascii="仿宋" w:hAnsi="仿宋" w:eastAsia="仿宋" w:cs="仿宋"/>
              </w:rPr>
            </w:pPr>
            <w:r>
              <w:rPr>
                <w:rFonts w:hint="eastAsia" w:ascii="仿宋" w:hAnsi="仿宋" w:eastAsia="仿宋" w:cs="仿宋"/>
              </w:rPr>
              <w:t>准备内容</w:t>
            </w:r>
          </w:p>
        </w:tc>
        <w:tc>
          <w:tcPr>
            <w:tcW w:w="1904" w:type="dxa"/>
            <w:vAlign w:val="center"/>
          </w:tcPr>
          <w:p>
            <w:pPr>
              <w:spacing w:line="320" w:lineRule="exact"/>
              <w:jc w:val="center"/>
              <w:rPr>
                <w:rFonts w:hint="eastAsia" w:ascii="仿宋" w:hAnsi="仿宋" w:eastAsia="仿宋" w:cs="仿宋"/>
              </w:rPr>
            </w:pPr>
            <w:r>
              <w:rPr>
                <w:rFonts w:hint="eastAsia" w:ascii="仿宋" w:hAnsi="仿宋" w:eastAsia="仿宋" w:cs="仿宋"/>
              </w:rPr>
              <w:t>型号规格</w:t>
            </w:r>
          </w:p>
        </w:tc>
        <w:tc>
          <w:tcPr>
            <w:tcW w:w="1704" w:type="dxa"/>
            <w:vAlign w:val="center"/>
          </w:tcPr>
          <w:p>
            <w:pPr>
              <w:spacing w:line="320" w:lineRule="exact"/>
              <w:jc w:val="center"/>
              <w:rPr>
                <w:rFonts w:hint="eastAsia" w:ascii="仿宋" w:hAnsi="仿宋" w:eastAsia="仿宋" w:cs="仿宋"/>
              </w:rPr>
            </w:pPr>
            <w:r>
              <w:rPr>
                <w:rFonts w:hint="eastAsia" w:ascii="仿宋" w:hAnsi="仿宋" w:eastAsia="仿宋" w:cs="仿宋"/>
              </w:rPr>
              <w:t>数量</w:t>
            </w:r>
          </w:p>
        </w:tc>
        <w:tc>
          <w:tcPr>
            <w:tcW w:w="1637" w:type="dxa"/>
            <w:vAlign w:val="center"/>
          </w:tcPr>
          <w:p>
            <w:pPr>
              <w:spacing w:line="320" w:lineRule="exact"/>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1</w:t>
            </w:r>
          </w:p>
        </w:tc>
        <w:tc>
          <w:tcPr>
            <w:tcW w:w="1972" w:type="dxa"/>
            <w:vAlign w:val="center"/>
          </w:tcPr>
          <w:p>
            <w:pPr>
              <w:spacing w:line="320" w:lineRule="exact"/>
              <w:jc w:val="center"/>
              <w:rPr>
                <w:rFonts w:hint="eastAsia" w:ascii="仿宋" w:hAnsi="仿宋" w:eastAsia="仿宋" w:cs="仿宋"/>
              </w:rPr>
            </w:pPr>
            <w:r>
              <w:rPr>
                <w:rFonts w:hint="eastAsia" w:ascii="仿宋" w:hAnsi="仿宋" w:eastAsia="仿宋" w:cs="仿宋"/>
              </w:rPr>
              <w:t>移液管</w:t>
            </w:r>
          </w:p>
        </w:tc>
        <w:tc>
          <w:tcPr>
            <w:tcW w:w="1904" w:type="dxa"/>
            <w:vAlign w:val="center"/>
          </w:tcPr>
          <w:p>
            <w:pPr>
              <w:spacing w:line="320" w:lineRule="exact"/>
              <w:jc w:val="center"/>
              <w:rPr>
                <w:rFonts w:hint="eastAsia" w:ascii="仿宋" w:hAnsi="仿宋" w:eastAsia="仿宋" w:cs="仿宋"/>
              </w:rPr>
            </w:pPr>
          </w:p>
        </w:tc>
        <w:tc>
          <w:tcPr>
            <w:tcW w:w="1704" w:type="dxa"/>
            <w:vAlign w:val="center"/>
          </w:tcPr>
          <w:p>
            <w:pPr>
              <w:spacing w:line="320" w:lineRule="exact"/>
              <w:jc w:val="center"/>
              <w:rPr>
                <w:rFonts w:hint="eastAsia" w:ascii="仿宋" w:hAnsi="仿宋" w:eastAsia="仿宋" w:cs="仿宋"/>
              </w:rPr>
            </w:pPr>
            <w:r>
              <w:rPr>
                <w:rFonts w:hint="eastAsia" w:ascii="仿宋" w:hAnsi="仿宋" w:eastAsia="仿宋" w:cs="仿宋"/>
              </w:rPr>
              <w:t>30支</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2</w:t>
            </w:r>
          </w:p>
        </w:tc>
        <w:tc>
          <w:tcPr>
            <w:tcW w:w="1972" w:type="dxa"/>
            <w:vAlign w:val="center"/>
          </w:tcPr>
          <w:p>
            <w:pPr>
              <w:spacing w:line="320" w:lineRule="exact"/>
              <w:jc w:val="center"/>
              <w:rPr>
                <w:rFonts w:hint="eastAsia" w:ascii="仿宋" w:hAnsi="仿宋" w:eastAsia="仿宋" w:cs="仿宋"/>
              </w:rPr>
            </w:pPr>
            <w:r>
              <w:rPr>
                <w:rFonts w:hint="eastAsia" w:ascii="仿宋" w:hAnsi="仿宋" w:eastAsia="仿宋" w:cs="仿宋"/>
              </w:rPr>
              <w:t>量筒</w:t>
            </w:r>
          </w:p>
        </w:tc>
        <w:tc>
          <w:tcPr>
            <w:tcW w:w="1904" w:type="dxa"/>
            <w:vAlign w:val="center"/>
          </w:tcPr>
          <w:p>
            <w:pPr>
              <w:spacing w:line="320" w:lineRule="exact"/>
              <w:jc w:val="center"/>
              <w:rPr>
                <w:rFonts w:hint="eastAsia" w:ascii="仿宋" w:hAnsi="仿宋" w:eastAsia="仿宋" w:cs="仿宋"/>
              </w:rPr>
            </w:pPr>
            <w:r>
              <w:rPr>
                <w:rFonts w:hint="eastAsia" w:ascii="仿宋" w:hAnsi="仿宋" w:eastAsia="仿宋" w:cs="仿宋"/>
              </w:rPr>
              <w:t>100ml</w:t>
            </w:r>
          </w:p>
        </w:tc>
        <w:tc>
          <w:tcPr>
            <w:tcW w:w="1704" w:type="dxa"/>
            <w:vAlign w:val="center"/>
          </w:tcPr>
          <w:p>
            <w:pPr>
              <w:jc w:val="center"/>
              <w:rPr>
                <w:rFonts w:hint="eastAsia" w:ascii="仿宋" w:hAnsi="仿宋" w:eastAsia="仿宋" w:cs="仿宋"/>
              </w:rPr>
            </w:pPr>
            <w:r>
              <w:rPr>
                <w:rFonts w:hint="eastAsia" w:ascii="仿宋" w:hAnsi="仿宋" w:eastAsia="仿宋" w:cs="仿宋"/>
              </w:rPr>
              <w:t>30个</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3</w:t>
            </w:r>
          </w:p>
        </w:tc>
        <w:tc>
          <w:tcPr>
            <w:tcW w:w="1972" w:type="dxa"/>
            <w:vAlign w:val="center"/>
          </w:tcPr>
          <w:p>
            <w:pPr>
              <w:spacing w:line="320" w:lineRule="exact"/>
              <w:jc w:val="center"/>
              <w:rPr>
                <w:rFonts w:hint="eastAsia" w:ascii="仿宋" w:hAnsi="仿宋" w:eastAsia="仿宋" w:cs="仿宋"/>
              </w:rPr>
            </w:pPr>
            <w:r>
              <w:rPr>
                <w:rFonts w:hint="eastAsia" w:ascii="仿宋" w:hAnsi="仿宋" w:eastAsia="仿宋" w:cs="仿宋"/>
              </w:rPr>
              <w:t>锥形瓶</w:t>
            </w:r>
          </w:p>
        </w:tc>
        <w:tc>
          <w:tcPr>
            <w:tcW w:w="1904" w:type="dxa"/>
            <w:vAlign w:val="center"/>
          </w:tcPr>
          <w:p>
            <w:pPr>
              <w:spacing w:line="320" w:lineRule="exact"/>
              <w:jc w:val="center"/>
              <w:rPr>
                <w:rFonts w:hint="eastAsia" w:ascii="仿宋" w:hAnsi="仿宋" w:eastAsia="仿宋" w:cs="仿宋"/>
              </w:rPr>
            </w:pPr>
            <w:r>
              <w:rPr>
                <w:rFonts w:hint="eastAsia" w:ascii="仿宋" w:hAnsi="仿宋" w:eastAsia="仿宋" w:cs="仿宋"/>
              </w:rPr>
              <w:t>250ml</w:t>
            </w:r>
          </w:p>
        </w:tc>
        <w:tc>
          <w:tcPr>
            <w:tcW w:w="1704" w:type="dxa"/>
            <w:vAlign w:val="center"/>
          </w:tcPr>
          <w:p>
            <w:pPr>
              <w:jc w:val="center"/>
              <w:rPr>
                <w:rFonts w:hint="eastAsia" w:ascii="仿宋" w:hAnsi="仿宋" w:eastAsia="仿宋" w:cs="仿宋"/>
              </w:rPr>
            </w:pPr>
            <w:r>
              <w:rPr>
                <w:rFonts w:hint="eastAsia" w:ascii="仿宋" w:hAnsi="仿宋" w:eastAsia="仿宋" w:cs="仿宋"/>
              </w:rPr>
              <w:t>90个</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4</w:t>
            </w:r>
          </w:p>
        </w:tc>
        <w:tc>
          <w:tcPr>
            <w:tcW w:w="1972" w:type="dxa"/>
            <w:vAlign w:val="center"/>
          </w:tcPr>
          <w:p>
            <w:pPr>
              <w:spacing w:line="320" w:lineRule="exact"/>
              <w:jc w:val="center"/>
              <w:rPr>
                <w:rFonts w:hint="eastAsia" w:ascii="仿宋" w:hAnsi="仿宋" w:eastAsia="仿宋" w:cs="仿宋"/>
              </w:rPr>
            </w:pPr>
            <w:r>
              <w:rPr>
                <w:rFonts w:hint="eastAsia" w:ascii="仿宋" w:hAnsi="仿宋" w:eastAsia="仿宋" w:cs="仿宋"/>
              </w:rPr>
              <w:t>滴定管</w:t>
            </w:r>
          </w:p>
        </w:tc>
        <w:tc>
          <w:tcPr>
            <w:tcW w:w="1904" w:type="dxa"/>
            <w:vAlign w:val="center"/>
          </w:tcPr>
          <w:p>
            <w:pPr>
              <w:spacing w:line="320" w:lineRule="exact"/>
              <w:jc w:val="center"/>
              <w:rPr>
                <w:rFonts w:hint="eastAsia" w:ascii="仿宋" w:hAnsi="仿宋" w:eastAsia="仿宋" w:cs="仿宋"/>
              </w:rPr>
            </w:pPr>
            <w:r>
              <w:rPr>
                <w:rFonts w:hint="eastAsia" w:ascii="仿宋" w:hAnsi="仿宋" w:eastAsia="仿宋" w:cs="仿宋"/>
              </w:rPr>
              <w:t>25ml</w:t>
            </w:r>
          </w:p>
        </w:tc>
        <w:tc>
          <w:tcPr>
            <w:tcW w:w="1704" w:type="dxa"/>
            <w:vAlign w:val="center"/>
          </w:tcPr>
          <w:p>
            <w:pPr>
              <w:jc w:val="center"/>
              <w:rPr>
                <w:rFonts w:hint="eastAsia" w:ascii="仿宋" w:hAnsi="仿宋" w:eastAsia="仿宋" w:cs="仿宋"/>
              </w:rPr>
            </w:pPr>
            <w:r>
              <w:rPr>
                <w:rFonts w:hint="eastAsia" w:ascii="仿宋" w:hAnsi="仿宋" w:eastAsia="仿宋" w:cs="仿宋"/>
              </w:rPr>
              <w:t>30支</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5</w:t>
            </w:r>
          </w:p>
        </w:tc>
        <w:tc>
          <w:tcPr>
            <w:tcW w:w="1972" w:type="dxa"/>
            <w:vAlign w:val="center"/>
          </w:tcPr>
          <w:p>
            <w:pPr>
              <w:spacing w:line="320" w:lineRule="exact"/>
              <w:jc w:val="center"/>
              <w:rPr>
                <w:rFonts w:hint="eastAsia" w:ascii="仿宋" w:hAnsi="仿宋" w:eastAsia="仿宋" w:cs="仿宋"/>
              </w:rPr>
            </w:pPr>
            <w:r>
              <w:rPr>
                <w:rFonts w:hint="eastAsia" w:ascii="仿宋" w:hAnsi="仿宋" w:eastAsia="仿宋" w:cs="仿宋"/>
              </w:rPr>
              <w:t>滴定管架</w:t>
            </w:r>
          </w:p>
        </w:tc>
        <w:tc>
          <w:tcPr>
            <w:tcW w:w="1904" w:type="dxa"/>
            <w:vAlign w:val="center"/>
          </w:tcPr>
          <w:p>
            <w:pPr>
              <w:spacing w:line="320" w:lineRule="exact"/>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r>
              <w:rPr>
                <w:rFonts w:hint="eastAsia" w:ascii="仿宋" w:hAnsi="仿宋" w:eastAsia="仿宋" w:cs="仿宋"/>
              </w:rPr>
              <w:t>30个</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6</w:t>
            </w:r>
          </w:p>
        </w:tc>
        <w:tc>
          <w:tcPr>
            <w:tcW w:w="1972" w:type="dxa"/>
            <w:vAlign w:val="center"/>
          </w:tcPr>
          <w:p>
            <w:pPr>
              <w:spacing w:line="320" w:lineRule="exact"/>
              <w:jc w:val="center"/>
              <w:rPr>
                <w:rFonts w:hint="eastAsia" w:ascii="仿宋" w:hAnsi="仿宋" w:eastAsia="仿宋" w:cs="仿宋"/>
              </w:rPr>
            </w:pPr>
            <w:r>
              <w:rPr>
                <w:rFonts w:hint="eastAsia" w:ascii="仿宋" w:hAnsi="仿宋" w:eastAsia="仿宋" w:cs="仿宋"/>
              </w:rPr>
              <w:t>纯化水</w:t>
            </w:r>
          </w:p>
        </w:tc>
        <w:tc>
          <w:tcPr>
            <w:tcW w:w="1904" w:type="dxa"/>
            <w:vAlign w:val="center"/>
          </w:tcPr>
          <w:p>
            <w:pPr>
              <w:spacing w:line="320" w:lineRule="exact"/>
              <w:jc w:val="center"/>
              <w:rPr>
                <w:rFonts w:hint="eastAsia" w:ascii="仿宋" w:hAnsi="仿宋" w:eastAsia="仿宋" w:cs="仿宋"/>
              </w:rPr>
            </w:pPr>
          </w:p>
        </w:tc>
        <w:tc>
          <w:tcPr>
            <w:tcW w:w="1704" w:type="dxa"/>
            <w:vAlign w:val="center"/>
          </w:tcPr>
          <w:p>
            <w:pPr>
              <w:jc w:val="center"/>
              <w:rPr>
                <w:rFonts w:hint="eastAsia" w:ascii="仿宋" w:hAnsi="仿宋" w:eastAsia="仿宋" w:cs="仿宋"/>
              </w:rPr>
            </w:pPr>
            <w:r>
              <w:rPr>
                <w:rFonts w:hint="eastAsia" w:ascii="仿宋" w:hAnsi="仿宋" w:eastAsia="仿宋" w:cs="仿宋"/>
              </w:rPr>
              <w:t>足量</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7</w:t>
            </w:r>
          </w:p>
        </w:tc>
        <w:tc>
          <w:tcPr>
            <w:tcW w:w="1972" w:type="dxa"/>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氯化钙注射液</w:t>
            </w:r>
          </w:p>
        </w:tc>
        <w:tc>
          <w:tcPr>
            <w:tcW w:w="1904" w:type="dxa"/>
            <w:vAlign w:val="center"/>
          </w:tcPr>
          <w:p>
            <w:pPr>
              <w:spacing w:line="320" w:lineRule="exact"/>
              <w:jc w:val="center"/>
              <w:rPr>
                <w:rFonts w:hint="eastAsia" w:ascii="仿宋" w:hAnsi="仿宋" w:eastAsia="仿宋" w:cs="仿宋"/>
                <w:szCs w:val="21"/>
              </w:rPr>
            </w:pPr>
          </w:p>
        </w:tc>
        <w:tc>
          <w:tcPr>
            <w:tcW w:w="1704" w:type="dxa"/>
            <w:vAlign w:val="center"/>
          </w:tcPr>
          <w:p>
            <w:pPr>
              <w:jc w:val="center"/>
              <w:rPr>
                <w:rFonts w:hint="eastAsia" w:ascii="仿宋" w:hAnsi="仿宋" w:eastAsia="仿宋" w:cs="仿宋"/>
              </w:rPr>
            </w:pPr>
            <w:r>
              <w:rPr>
                <w:rFonts w:hint="eastAsia" w:ascii="仿宋" w:hAnsi="仿宋" w:eastAsia="仿宋" w:cs="仿宋"/>
              </w:rPr>
              <w:t>足量</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8</w:t>
            </w:r>
          </w:p>
        </w:tc>
        <w:tc>
          <w:tcPr>
            <w:tcW w:w="1972" w:type="dxa"/>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钙紫红指示剂</w:t>
            </w:r>
          </w:p>
        </w:tc>
        <w:tc>
          <w:tcPr>
            <w:tcW w:w="1904" w:type="dxa"/>
            <w:vAlign w:val="center"/>
          </w:tcPr>
          <w:p>
            <w:pPr>
              <w:spacing w:line="320" w:lineRule="exact"/>
              <w:jc w:val="center"/>
              <w:rPr>
                <w:rFonts w:hint="eastAsia" w:ascii="仿宋" w:hAnsi="仿宋" w:eastAsia="仿宋" w:cs="仿宋"/>
                <w:szCs w:val="21"/>
              </w:rPr>
            </w:pPr>
          </w:p>
        </w:tc>
        <w:tc>
          <w:tcPr>
            <w:tcW w:w="1704" w:type="dxa"/>
            <w:vAlign w:val="center"/>
          </w:tcPr>
          <w:p>
            <w:pPr>
              <w:jc w:val="center"/>
              <w:rPr>
                <w:rFonts w:hint="eastAsia" w:ascii="仿宋" w:hAnsi="仿宋" w:eastAsia="仿宋" w:cs="仿宋"/>
              </w:rPr>
            </w:pPr>
            <w:r>
              <w:rPr>
                <w:rFonts w:hint="eastAsia" w:ascii="仿宋" w:hAnsi="仿宋" w:eastAsia="仿宋" w:cs="仿宋"/>
              </w:rPr>
              <w:t>30指示剂瓶</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9</w:t>
            </w:r>
          </w:p>
        </w:tc>
        <w:tc>
          <w:tcPr>
            <w:tcW w:w="1972" w:type="dxa"/>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氢氧化钠试液</w:t>
            </w:r>
          </w:p>
        </w:tc>
        <w:tc>
          <w:tcPr>
            <w:tcW w:w="1904" w:type="dxa"/>
            <w:vAlign w:val="center"/>
          </w:tcPr>
          <w:p>
            <w:pPr>
              <w:spacing w:line="320" w:lineRule="exact"/>
              <w:jc w:val="center"/>
              <w:rPr>
                <w:rFonts w:hint="eastAsia" w:ascii="仿宋" w:hAnsi="仿宋" w:eastAsia="仿宋" w:cs="仿宋"/>
                <w:szCs w:val="21"/>
              </w:rPr>
            </w:pPr>
          </w:p>
        </w:tc>
        <w:tc>
          <w:tcPr>
            <w:tcW w:w="1704" w:type="dxa"/>
            <w:vAlign w:val="center"/>
          </w:tcPr>
          <w:p>
            <w:pPr>
              <w:jc w:val="center"/>
              <w:rPr>
                <w:rFonts w:hint="eastAsia" w:ascii="仿宋" w:hAnsi="仿宋" w:eastAsia="仿宋" w:cs="仿宋"/>
              </w:rPr>
            </w:pPr>
            <w:r>
              <w:rPr>
                <w:rFonts w:hint="eastAsia" w:ascii="仿宋" w:hAnsi="仿宋" w:eastAsia="仿宋" w:cs="仿宋"/>
              </w:rPr>
              <w:t>足量</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10</w:t>
            </w:r>
          </w:p>
        </w:tc>
        <w:tc>
          <w:tcPr>
            <w:tcW w:w="1972" w:type="dxa"/>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EDTA滴定液</w:t>
            </w:r>
          </w:p>
        </w:tc>
        <w:tc>
          <w:tcPr>
            <w:tcW w:w="1904" w:type="dxa"/>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0.05mol/L</w:t>
            </w:r>
          </w:p>
        </w:tc>
        <w:tc>
          <w:tcPr>
            <w:tcW w:w="1704" w:type="dxa"/>
            <w:vAlign w:val="center"/>
          </w:tcPr>
          <w:p>
            <w:pPr>
              <w:jc w:val="center"/>
              <w:rPr>
                <w:rFonts w:hint="eastAsia" w:ascii="仿宋" w:hAnsi="仿宋" w:eastAsia="仿宋" w:cs="仿宋"/>
              </w:rPr>
            </w:pPr>
            <w:r>
              <w:rPr>
                <w:rFonts w:hint="eastAsia" w:ascii="仿宋" w:hAnsi="仿宋" w:eastAsia="仿宋" w:cs="仿宋"/>
              </w:rPr>
              <w:t>足量</w:t>
            </w:r>
          </w:p>
        </w:tc>
        <w:tc>
          <w:tcPr>
            <w:tcW w:w="1637" w:type="dxa"/>
            <w:vAlign w:val="center"/>
          </w:tcPr>
          <w:p>
            <w:pPr>
              <w:spacing w:line="32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04" w:type="dxa"/>
            <w:vAlign w:val="center"/>
          </w:tcPr>
          <w:p>
            <w:pPr>
              <w:spacing w:line="320" w:lineRule="exact"/>
              <w:jc w:val="center"/>
              <w:rPr>
                <w:rFonts w:hint="eastAsia" w:ascii="仿宋" w:hAnsi="仿宋" w:eastAsia="仿宋" w:cs="仿宋"/>
              </w:rPr>
            </w:pPr>
            <w:r>
              <w:rPr>
                <w:rFonts w:hint="eastAsia" w:ascii="仿宋" w:hAnsi="仿宋" w:eastAsia="仿宋" w:cs="仿宋"/>
              </w:rPr>
              <w:t>11</w:t>
            </w:r>
          </w:p>
        </w:tc>
        <w:tc>
          <w:tcPr>
            <w:tcW w:w="1972" w:type="dxa"/>
            <w:vAlign w:val="center"/>
          </w:tcPr>
          <w:p>
            <w:pPr>
              <w:spacing w:line="320" w:lineRule="exact"/>
              <w:jc w:val="center"/>
              <w:rPr>
                <w:rFonts w:hint="eastAsia" w:ascii="仿宋" w:hAnsi="仿宋" w:eastAsia="仿宋" w:cs="仿宋"/>
                <w:szCs w:val="21"/>
              </w:rPr>
            </w:pPr>
            <w:r>
              <w:rPr>
                <w:rFonts w:hint="eastAsia" w:ascii="仿宋" w:hAnsi="仿宋" w:eastAsia="仿宋" w:cs="仿宋"/>
              </w:rPr>
              <w:t>洗瓶</w:t>
            </w:r>
          </w:p>
        </w:tc>
        <w:tc>
          <w:tcPr>
            <w:tcW w:w="1904" w:type="dxa"/>
            <w:vAlign w:val="center"/>
          </w:tcPr>
          <w:p>
            <w:pPr>
              <w:spacing w:line="320" w:lineRule="exact"/>
              <w:jc w:val="center"/>
              <w:rPr>
                <w:rFonts w:hint="eastAsia" w:ascii="仿宋" w:hAnsi="仿宋" w:eastAsia="仿宋" w:cs="仿宋"/>
                <w:szCs w:val="21"/>
              </w:rPr>
            </w:pPr>
          </w:p>
        </w:tc>
        <w:tc>
          <w:tcPr>
            <w:tcW w:w="1704" w:type="dxa"/>
            <w:vAlign w:val="center"/>
          </w:tcPr>
          <w:p>
            <w:pPr>
              <w:jc w:val="center"/>
              <w:rPr>
                <w:rFonts w:hint="eastAsia" w:ascii="仿宋" w:hAnsi="仿宋" w:eastAsia="仿宋" w:cs="仿宋"/>
              </w:rPr>
            </w:pPr>
            <w:r>
              <w:rPr>
                <w:rFonts w:hint="eastAsia" w:ascii="仿宋" w:hAnsi="仿宋" w:eastAsia="仿宋" w:cs="仿宋"/>
              </w:rPr>
              <w:t>30个</w:t>
            </w:r>
          </w:p>
        </w:tc>
        <w:tc>
          <w:tcPr>
            <w:tcW w:w="1637" w:type="dxa"/>
            <w:vAlign w:val="center"/>
          </w:tcPr>
          <w:p>
            <w:pPr>
              <w:spacing w:line="320" w:lineRule="exact"/>
              <w:jc w:val="center"/>
              <w:rPr>
                <w:rFonts w:hint="eastAsia" w:ascii="仿宋" w:hAnsi="仿宋" w:eastAsia="仿宋" w:cs="仿宋"/>
              </w:rPr>
            </w:pPr>
          </w:p>
        </w:tc>
      </w:tr>
    </w:tbl>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2.江苏省中等职业学校学业水平考试制药类专业技能考试准备通知单（考生）</w:t>
      </w:r>
    </w:p>
    <w:tbl>
      <w:tblPr>
        <w:tblStyle w:val="11"/>
        <w:tblW w:w="7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rPr>
                <w:rFonts w:hint="eastAsia" w:ascii="仿宋" w:hAnsi="仿宋" w:eastAsia="仿宋" w:cs="仿宋"/>
              </w:rPr>
            </w:pPr>
            <w:r>
              <w:rPr>
                <w:rFonts w:hint="eastAsia" w:ascii="仿宋" w:hAnsi="仿宋" w:eastAsia="仿宋" w:cs="仿宋"/>
              </w:rPr>
              <w:t>序号</w:t>
            </w:r>
          </w:p>
        </w:tc>
        <w:tc>
          <w:tcPr>
            <w:tcW w:w="7204" w:type="dxa"/>
            <w:vAlign w:val="center"/>
          </w:tcPr>
          <w:p>
            <w:pPr>
              <w:spacing w:line="320" w:lineRule="exact"/>
              <w:ind w:firstLine="420" w:firstLineChars="200"/>
              <w:rPr>
                <w:rFonts w:hint="eastAsia" w:ascii="仿宋" w:hAnsi="仿宋" w:eastAsia="仿宋" w:cs="仿宋"/>
              </w:rPr>
            </w:pPr>
            <w:r>
              <w:rPr>
                <w:rFonts w:hint="eastAsia" w:ascii="仿宋" w:hAnsi="仿宋" w:eastAsia="仿宋" w:cs="仿宋"/>
              </w:rPr>
              <w:t>考生须知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jc w:val="center"/>
              <w:rPr>
                <w:rFonts w:hint="eastAsia" w:ascii="仿宋" w:hAnsi="仿宋" w:eastAsia="仿宋" w:cs="仿宋"/>
              </w:rPr>
            </w:pPr>
            <w:r>
              <w:rPr>
                <w:rFonts w:hint="eastAsia" w:ascii="仿宋" w:hAnsi="仿宋" w:eastAsia="仿宋" w:cs="仿宋"/>
              </w:rPr>
              <w:t>1</w:t>
            </w:r>
          </w:p>
        </w:tc>
        <w:tc>
          <w:tcPr>
            <w:tcW w:w="7204" w:type="dxa"/>
            <w:vAlign w:val="center"/>
          </w:tcPr>
          <w:p>
            <w:pPr>
              <w:spacing w:line="320" w:lineRule="exact"/>
              <w:rPr>
                <w:rFonts w:hint="eastAsia" w:ascii="仿宋" w:hAnsi="仿宋" w:eastAsia="仿宋" w:cs="仿宋"/>
              </w:rPr>
            </w:pPr>
            <w:r>
              <w:rPr>
                <w:rFonts w:hint="eastAsia" w:ascii="仿宋" w:hAnsi="仿宋" w:eastAsia="仿宋" w:cs="仿宋"/>
              </w:rPr>
              <w:t>考生携带本人身份证和准考证参加技能考核。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jc w:val="center"/>
              <w:rPr>
                <w:rFonts w:hint="eastAsia" w:ascii="仿宋" w:hAnsi="仿宋" w:eastAsia="仿宋" w:cs="仿宋"/>
              </w:rPr>
            </w:pPr>
            <w:r>
              <w:rPr>
                <w:rFonts w:hint="eastAsia" w:ascii="仿宋" w:hAnsi="仿宋" w:eastAsia="仿宋" w:cs="仿宋"/>
              </w:rPr>
              <w:t>2</w:t>
            </w:r>
          </w:p>
        </w:tc>
        <w:tc>
          <w:tcPr>
            <w:tcW w:w="7204" w:type="dxa"/>
            <w:vAlign w:val="center"/>
          </w:tcPr>
          <w:p>
            <w:pPr>
              <w:spacing w:line="320" w:lineRule="exact"/>
              <w:rPr>
                <w:rFonts w:hint="eastAsia" w:ascii="仿宋" w:hAnsi="仿宋" w:eastAsia="仿宋" w:cs="仿宋"/>
              </w:rPr>
            </w:pPr>
            <w:r>
              <w:rPr>
                <w:rFonts w:hint="eastAsia" w:ascii="仿宋" w:hAnsi="仿宋" w:eastAsia="仿宋" w:cs="仿宋"/>
              </w:rPr>
              <w:t>考生必须于考试前30分钟到达考场，以便做好入场前各项准备。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jc w:val="center"/>
              <w:rPr>
                <w:rFonts w:hint="eastAsia" w:ascii="仿宋" w:hAnsi="仿宋" w:eastAsia="仿宋" w:cs="仿宋"/>
              </w:rPr>
            </w:pPr>
            <w:r>
              <w:rPr>
                <w:rFonts w:hint="eastAsia" w:ascii="仿宋" w:hAnsi="仿宋" w:eastAsia="仿宋" w:cs="仿宋"/>
              </w:rPr>
              <w:t>3</w:t>
            </w:r>
          </w:p>
        </w:tc>
        <w:tc>
          <w:tcPr>
            <w:tcW w:w="7204" w:type="dxa"/>
            <w:vAlign w:val="center"/>
          </w:tcPr>
          <w:p>
            <w:pPr>
              <w:spacing w:line="320" w:lineRule="exact"/>
              <w:rPr>
                <w:rFonts w:hint="eastAsia" w:ascii="仿宋" w:hAnsi="仿宋" w:eastAsia="仿宋" w:cs="仿宋"/>
              </w:rPr>
            </w:pPr>
            <w:r>
              <w:rPr>
                <w:rFonts w:hint="eastAsia" w:ascii="仿宋" w:hAnsi="仿宋" w:eastAsia="仿宋" w:cs="仿宋"/>
              </w:rPr>
              <w:t>考生自备计算器、铅笔、黑色签字笔和直尺等文具用品。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vAlign w:val="center"/>
          </w:tcPr>
          <w:p>
            <w:pPr>
              <w:spacing w:line="320" w:lineRule="exact"/>
              <w:jc w:val="center"/>
              <w:rPr>
                <w:rFonts w:hint="eastAsia" w:ascii="仿宋" w:hAnsi="仿宋" w:eastAsia="仿宋" w:cs="仿宋"/>
              </w:rPr>
            </w:pPr>
            <w:r>
              <w:rPr>
                <w:rFonts w:hint="eastAsia" w:ascii="仿宋" w:hAnsi="仿宋" w:eastAsia="仿宋" w:cs="仿宋"/>
              </w:rPr>
              <w:t>4</w:t>
            </w:r>
          </w:p>
        </w:tc>
        <w:tc>
          <w:tcPr>
            <w:tcW w:w="7204" w:type="dxa"/>
            <w:vAlign w:val="center"/>
          </w:tcPr>
          <w:p>
            <w:pPr>
              <w:spacing w:line="320" w:lineRule="exact"/>
              <w:rPr>
                <w:rFonts w:hint="eastAsia" w:ascii="仿宋" w:hAnsi="仿宋" w:eastAsia="仿宋" w:cs="仿宋"/>
              </w:rPr>
            </w:pPr>
            <w:r>
              <w:rPr>
                <w:rFonts w:hint="eastAsia" w:ascii="仿宋" w:hAnsi="仿宋" w:eastAsia="仿宋" w:cs="仿宋"/>
              </w:rPr>
              <w:t>考生着白色实验用工作服，发型朴素大方，不佩戴饰物，不留长指甲，不涂指甲油。</w:t>
            </w:r>
          </w:p>
        </w:tc>
      </w:tr>
    </w:tbl>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3.江苏省中等职业学校学业水平考试制药类专业技能考试试卷</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试题：氯化钙注射液含量测定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精密量取本品适量（约相当于氯化钙0.15g）,置锥形瓶中，加水适量使成10ml，加水90ml、氢氧化钠试液15ml与钙紫红指示剂0.1g，用EDTA滴定液（0.05mol/L）滴定至溶液由紫红色转变为纯蓝色。每1ml EDTA（0.05mol/L）相当于7.351mg的CaCl2•2H2O。平行测定三次，求其平均值及相对平均偏差。</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考核时间：60分钟</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本题分值：100分，占技能考试总分值的30%</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考核类型：现场操作</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考核要求：</w:t>
      </w:r>
    </w:p>
    <w:p>
      <w:pPr>
        <w:spacing w:line="400" w:lineRule="exact"/>
        <w:ind w:firstLine="360" w:firstLineChars="150"/>
        <w:rPr>
          <w:rFonts w:hint="eastAsia" w:ascii="仿宋" w:hAnsi="仿宋" w:eastAsia="仿宋" w:cs="仿宋"/>
          <w:sz w:val="24"/>
        </w:rPr>
      </w:pPr>
      <w:r>
        <w:rPr>
          <w:rFonts w:hint="eastAsia" w:ascii="仿宋" w:hAnsi="仿宋" w:eastAsia="仿宋" w:cs="仿宋"/>
          <w:sz w:val="24"/>
        </w:rPr>
        <w:t>（1）正确进行滴定。</w:t>
      </w:r>
    </w:p>
    <w:p>
      <w:pPr>
        <w:spacing w:line="400" w:lineRule="exact"/>
        <w:ind w:firstLine="360" w:firstLineChars="150"/>
        <w:rPr>
          <w:rFonts w:hint="eastAsia" w:ascii="仿宋" w:hAnsi="仿宋" w:eastAsia="仿宋" w:cs="仿宋"/>
          <w:sz w:val="24"/>
        </w:rPr>
      </w:pPr>
      <w:r>
        <w:rPr>
          <w:rFonts w:hint="eastAsia" w:ascii="仿宋" w:hAnsi="仿宋" w:eastAsia="仿宋" w:cs="仿宋"/>
          <w:sz w:val="24"/>
        </w:rPr>
        <w:t>（2）正确进行数据记录及处理。</w:t>
      </w:r>
    </w:p>
    <w:p>
      <w:pPr>
        <w:spacing w:line="400" w:lineRule="exact"/>
        <w:ind w:firstLine="360" w:firstLineChars="150"/>
        <w:rPr>
          <w:rFonts w:hint="eastAsia" w:ascii="仿宋" w:hAnsi="仿宋" w:eastAsia="仿宋" w:cs="仿宋"/>
          <w:sz w:val="24"/>
        </w:rPr>
      </w:pPr>
      <w:r>
        <w:rPr>
          <w:rFonts w:hint="eastAsia" w:ascii="仿宋" w:hAnsi="仿宋" w:eastAsia="仿宋" w:cs="仿宋"/>
          <w:sz w:val="24"/>
        </w:rPr>
        <w:t>（3）安全文明生产。</w:t>
      </w:r>
    </w:p>
    <w:p>
      <w:pPr>
        <w:ind w:firstLine="480" w:firstLineChars="200"/>
        <w:rPr>
          <w:rFonts w:hint="eastAsia" w:ascii="仿宋" w:hAnsi="仿宋" w:eastAsia="仿宋" w:cs="仿宋"/>
          <w:sz w:val="24"/>
        </w:rPr>
      </w:pPr>
      <w:r>
        <w:rPr>
          <w:rFonts w:hint="eastAsia" w:ascii="仿宋" w:hAnsi="仿宋" w:eastAsia="仿宋" w:cs="仿宋"/>
          <w:sz w:val="24"/>
        </w:rPr>
        <w:t>否定项：</w:t>
      </w:r>
    </w:p>
    <w:p>
      <w:pPr>
        <w:ind w:firstLine="480" w:firstLineChars="200"/>
        <w:rPr>
          <w:rFonts w:hint="eastAsia" w:ascii="仿宋" w:hAnsi="仿宋" w:eastAsia="仿宋" w:cs="仿宋"/>
          <w:sz w:val="24"/>
        </w:rPr>
      </w:pPr>
      <w:r>
        <w:rPr>
          <w:rFonts w:hint="eastAsia" w:ascii="仿宋" w:hAnsi="仿宋" w:eastAsia="仿宋" w:cs="仿宋"/>
          <w:sz w:val="24"/>
        </w:rPr>
        <w:t>（1）伪造、篡改数据和结果的，视为不合格。</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（2）严重违反考纪或损坏设备导致实验无法进行，取消考试资格。</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 xml:space="preserve">数据记录及处理： </w:t>
      </w:r>
    </w:p>
    <w:p>
      <w:pPr>
        <w:ind w:firstLine="315" w:firstLineChars="150"/>
        <w:rPr>
          <w:rFonts w:hint="eastAsia" w:ascii="仿宋" w:hAnsi="仿宋" w:eastAsia="仿宋" w:cs="仿宋"/>
        </w:rPr>
      </w:pPr>
      <w:r>
        <w:rPr>
          <w:rFonts w:hint="eastAsia" w:ascii="仿宋" w:hAnsi="仿宋" w:eastAsia="仿宋" w:cs="仿宋"/>
        </w:rPr>
        <w:t>C</w:t>
      </w:r>
      <w:r>
        <w:rPr>
          <w:rFonts w:hint="eastAsia" w:ascii="仿宋" w:hAnsi="仿宋" w:eastAsia="仿宋" w:cs="仿宋"/>
          <w:vertAlign w:val="subscript"/>
        </w:rPr>
        <w:t>EDTA（实）</w:t>
      </w:r>
      <w:r>
        <w:rPr>
          <w:rFonts w:hint="eastAsia" w:ascii="仿宋" w:hAnsi="仿宋" w:eastAsia="仿宋" w:cs="仿宋"/>
        </w:rPr>
        <w:t>=                规格：</w:t>
      </w:r>
    </w:p>
    <w:p>
      <w:pPr>
        <w:rPr>
          <w:rFonts w:hint="eastAsia" w:ascii="仿宋" w:hAnsi="仿宋" w:eastAsia="仿宋" w:cs="仿宋"/>
        </w:rPr>
      </w:pPr>
      <w:r>
        <w:rPr>
          <w:rFonts w:hint="eastAsia" w:ascii="仿宋" w:hAnsi="仿宋" w:eastAsia="仿宋" w:cs="仿宋"/>
        </w:rPr>
        <w:t xml:space="preserve">   标示量%=TV</w:t>
      </w:r>
      <w:r>
        <w:rPr>
          <w:rFonts w:hint="eastAsia" w:ascii="仿宋" w:hAnsi="仿宋" w:eastAsia="仿宋" w:cs="仿宋"/>
          <w:vertAlign w:val="subscript"/>
        </w:rPr>
        <w:t>T</w:t>
      </w:r>
      <w:r>
        <w:rPr>
          <w:rFonts w:hint="eastAsia" w:ascii="仿宋" w:hAnsi="仿宋" w:eastAsia="仿宋" w:cs="仿宋"/>
        </w:rPr>
        <w:t>FS</w:t>
      </w:r>
      <w:r>
        <w:rPr>
          <w:rFonts w:hint="eastAsia" w:ascii="仿宋" w:hAnsi="仿宋" w:eastAsia="仿宋" w:cs="仿宋"/>
          <w:vertAlign w:val="subscript"/>
        </w:rPr>
        <w:t>标</w:t>
      </w:r>
      <w:r>
        <w:rPr>
          <w:rFonts w:hint="eastAsia" w:ascii="仿宋" w:hAnsi="仿宋" w:eastAsia="仿宋" w:cs="仿宋"/>
          <w:sz w:val="18"/>
        </w:rPr>
        <w:t>（ml）</w:t>
      </w:r>
      <w:r>
        <w:rPr>
          <w:rFonts w:hint="eastAsia" w:ascii="仿宋" w:hAnsi="仿宋" w:eastAsia="仿宋" w:cs="仿宋"/>
        </w:rPr>
        <w:t>/(V</w:t>
      </w:r>
      <w:r>
        <w:rPr>
          <w:rFonts w:hint="eastAsia" w:ascii="仿宋" w:hAnsi="仿宋" w:eastAsia="仿宋" w:cs="仿宋"/>
          <w:vertAlign w:val="subscript"/>
        </w:rPr>
        <w:t>供</w:t>
      </w:r>
      <w:r>
        <w:rPr>
          <w:rFonts w:hint="eastAsia" w:ascii="仿宋" w:hAnsi="仿宋" w:eastAsia="仿宋" w:cs="仿宋"/>
        </w:rPr>
        <w:t>S</w:t>
      </w:r>
      <w:r>
        <w:rPr>
          <w:rFonts w:hint="eastAsia" w:ascii="仿宋" w:hAnsi="仿宋" w:eastAsia="仿宋" w:cs="仿宋"/>
          <w:vertAlign w:val="subscript"/>
        </w:rPr>
        <w:t>标</w:t>
      </w:r>
      <w:r>
        <w:rPr>
          <w:rFonts w:hint="eastAsia" w:ascii="仿宋" w:hAnsi="仿宋" w:eastAsia="仿宋" w:cs="仿宋"/>
          <w:sz w:val="18"/>
        </w:rPr>
        <w:t>（g）</w:t>
      </w:r>
      <w:r>
        <w:rPr>
          <w:rFonts w:hint="eastAsia" w:ascii="仿宋" w:hAnsi="仿宋" w:eastAsia="仿宋" w:cs="仿宋"/>
        </w:rPr>
        <w:t>) ×100%</w:t>
      </w:r>
    </w:p>
    <w:tbl>
      <w:tblPr>
        <w:tblStyle w:val="11"/>
        <w:tblpPr w:leftFromText="180" w:rightFromText="180" w:vertAnchor="text" w:horzAnchor="margin" w:tblpY="18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992"/>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2268" w:type="dxa"/>
            <w:tcBorders>
              <w:tl2br w:val="single" w:color="auto" w:sz="4" w:space="0"/>
            </w:tcBorders>
            <w:vAlign w:val="center"/>
          </w:tcPr>
          <w:p>
            <w:pPr>
              <w:jc w:val="center"/>
              <w:rPr>
                <w:rFonts w:hint="eastAsia" w:ascii="仿宋" w:hAnsi="仿宋" w:eastAsia="仿宋" w:cs="仿宋"/>
              </w:rPr>
            </w:pPr>
            <w:r>
              <w:rPr>
                <w:rFonts w:hint="eastAsia" w:ascii="仿宋" w:hAnsi="仿宋" w:eastAsia="仿宋" w:cs="仿宋"/>
              </w:rPr>
              <w:t xml:space="preserve">                 记录</w:t>
            </w:r>
          </w:p>
          <w:p>
            <w:pPr>
              <w:rPr>
                <w:rFonts w:hint="eastAsia" w:ascii="仿宋" w:hAnsi="仿宋" w:eastAsia="仿宋" w:cs="仿宋"/>
              </w:rPr>
            </w:pPr>
            <w:r>
              <w:rPr>
                <w:rFonts w:hint="eastAsia" w:ascii="仿宋" w:hAnsi="仿宋" w:eastAsia="仿宋" w:cs="仿宋"/>
              </w:rPr>
              <w:t xml:space="preserve">项目  </w:t>
            </w:r>
          </w:p>
        </w:tc>
        <w:tc>
          <w:tcPr>
            <w:tcW w:w="1992" w:type="dxa"/>
            <w:vAlign w:val="center"/>
          </w:tcPr>
          <w:p>
            <w:pPr>
              <w:jc w:val="center"/>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 1 \* ROMAN </w:instrText>
            </w:r>
            <w:r>
              <w:rPr>
                <w:rFonts w:hint="eastAsia" w:ascii="仿宋" w:hAnsi="仿宋" w:eastAsia="仿宋" w:cs="仿宋"/>
              </w:rPr>
              <w:fldChar w:fldCharType="separate"/>
            </w:r>
            <w:r>
              <w:rPr>
                <w:rFonts w:hint="eastAsia" w:ascii="仿宋" w:hAnsi="仿宋" w:eastAsia="仿宋" w:cs="仿宋"/>
              </w:rPr>
              <w:t>I</w:t>
            </w:r>
            <w:r>
              <w:rPr>
                <w:rFonts w:hint="eastAsia" w:ascii="仿宋" w:hAnsi="仿宋" w:eastAsia="仿宋" w:cs="仿宋"/>
              </w:rPr>
              <w:fldChar w:fldCharType="end"/>
            </w:r>
          </w:p>
        </w:tc>
        <w:tc>
          <w:tcPr>
            <w:tcW w:w="2131" w:type="dxa"/>
            <w:vAlign w:val="center"/>
          </w:tcPr>
          <w:p>
            <w:pPr>
              <w:jc w:val="center"/>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 2 \* ROMAN </w:instrText>
            </w:r>
            <w:r>
              <w:rPr>
                <w:rFonts w:hint="eastAsia" w:ascii="仿宋" w:hAnsi="仿宋" w:eastAsia="仿宋" w:cs="仿宋"/>
              </w:rPr>
              <w:fldChar w:fldCharType="separate"/>
            </w:r>
            <w:r>
              <w:rPr>
                <w:rFonts w:hint="eastAsia" w:ascii="仿宋" w:hAnsi="仿宋" w:eastAsia="仿宋" w:cs="仿宋"/>
              </w:rPr>
              <w:t>II</w:t>
            </w:r>
            <w:r>
              <w:rPr>
                <w:rFonts w:hint="eastAsia" w:ascii="仿宋" w:hAnsi="仿宋" w:eastAsia="仿宋" w:cs="仿宋"/>
              </w:rPr>
              <w:fldChar w:fldCharType="end"/>
            </w:r>
          </w:p>
        </w:tc>
        <w:tc>
          <w:tcPr>
            <w:tcW w:w="2131" w:type="dxa"/>
            <w:vAlign w:val="center"/>
          </w:tcPr>
          <w:p>
            <w:pPr>
              <w:jc w:val="center"/>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 3 \* ROMAN </w:instrText>
            </w:r>
            <w:r>
              <w:rPr>
                <w:rFonts w:hint="eastAsia" w:ascii="仿宋" w:hAnsi="仿宋" w:eastAsia="仿宋" w:cs="仿宋"/>
              </w:rPr>
              <w:fldChar w:fldCharType="separate"/>
            </w:r>
            <w:r>
              <w:rPr>
                <w:rFonts w:hint="eastAsia" w:ascii="仿宋" w:hAnsi="仿宋" w:eastAsia="仿宋" w:cs="仿宋"/>
              </w:rPr>
              <w:t>III</w:t>
            </w:r>
            <w:r>
              <w:rPr>
                <w:rFonts w:hint="eastAsia" w:ascii="仿宋" w:hAnsi="仿宋" w:eastAsia="仿宋" w:cs="仿宋"/>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2268" w:type="dxa"/>
            <w:vAlign w:val="center"/>
          </w:tcPr>
          <w:p>
            <w:pPr>
              <w:jc w:val="center"/>
              <w:rPr>
                <w:rFonts w:hint="eastAsia" w:ascii="仿宋" w:hAnsi="仿宋" w:eastAsia="仿宋" w:cs="仿宋"/>
              </w:rPr>
            </w:pPr>
            <w:r>
              <w:rPr>
                <w:rFonts w:hint="eastAsia" w:ascii="仿宋" w:hAnsi="仿宋" w:eastAsia="仿宋" w:cs="仿宋"/>
              </w:rPr>
              <w:t>样品体积（ml）</w:t>
            </w:r>
          </w:p>
        </w:tc>
        <w:tc>
          <w:tcPr>
            <w:tcW w:w="1992" w:type="dxa"/>
            <w:vAlign w:val="center"/>
          </w:tcPr>
          <w:p>
            <w:pPr>
              <w:jc w:val="center"/>
              <w:rPr>
                <w:rFonts w:hint="eastAsia" w:ascii="仿宋" w:hAnsi="仿宋" w:eastAsia="仿宋" w:cs="仿宋"/>
              </w:rPr>
            </w:pPr>
          </w:p>
        </w:tc>
        <w:tc>
          <w:tcPr>
            <w:tcW w:w="2131" w:type="dxa"/>
            <w:vAlign w:val="center"/>
          </w:tcPr>
          <w:p>
            <w:pPr>
              <w:jc w:val="center"/>
              <w:rPr>
                <w:rFonts w:hint="eastAsia" w:ascii="仿宋" w:hAnsi="仿宋" w:eastAsia="仿宋" w:cs="仿宋"/>
              </w:rPr>
            </w:pPr>
          </w:p>
        </w:tc>
        <w:tc>
          <w:tcPr>
            <w:tcW w:w="2131" w:type="dxa"/>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2268" w:type="dxa"/>
            <w:vAlign w:val="center"/>
          </w:tcPr>
          <w:p>
            <w:pPr>
              <w:jc w:val="center"/>
              <w:rPr>
                <w:rFonts w:hint="eastAsia" w:ascii="仿宋" w:hAnsi="仿宋" w:eastAsia="仿宋" w:cs="仿宋"/>
              </w:rPr>
            </w:pPr>
            <w:r>
              <w:rPr>
                <w:rFonts w:hint="eastAsia" w:ascii="仿宋" w:hAnsi="仿宋" w:eastAsia="仿宋" w:cs="仿宋"/>
              </w:rPr>
              <w:t>滴定管初读数（ml）</w:t>
            </w:r>
          </w:p>
        </w:tc>
        <w:tc>
          <w:tcPr>
            <w:tcW w:w="1992" w:type="dxa"/>
            <w:vAlign w:val="center"/>
          </w:tcPr>
          <w:p>
            <w:pPr>
              <w:jc w:val="center"/>
              <w:rPr>
                <w:rFonts w:hint="eastAsia" w:ascii="仿宋" w:hAnsi="仿宋" w:eastAsia="仿宋" w:cs="仿宋"/>
              </w:rPr>
            </w:pPr>
          </w:p>
        </w:tc>
        <w:tc>
          <w:tcPr>
            <w:tcW w:w="2131" w:type="dxa"/>
            <w:vAlign w:val="center"/>
          </w:tcPr>
          <w:p>
            <w:pPr>
              <w:jc w:val="center"/>
              <w:rPr>
                <w:rFonts w:hint="eastAsia" w:ascii="仿宋" w:hAnsi="仿宋" w:eastAsia="仿宋" w:cs="仿宋"/>
              </w:rPr>
            </w:pPr>
          </w:p>
        </w:tc>
        <w:tc>
          <w:tcPr>
            <w:tcW w:w="2131" w:type="dxa"/>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2268" w:type="dxa"/>
            <w:vAlign w:val="center"/>
          </w:tcPr>
          <w:p>
            <w:pPr>
              <w:jc w:val="center"/>
              <w:rPr>
                <w:rFonts w:hint="eastAsia" w:ascii="仿宋" w:hAnsi="仿宋" w:eastAsia="仿宋" w:cs="仿宋"/>
              </w:rPr>
            </w:pPr>
            <w:r>
              <w:rPr>
                <w:rFonts w:hint="eastAsia" w:ascii="仿宋" w:hAnsi="仿宋" w:eastAsia="仿宋" w:cs="仿宋"/>
              </w:rPr>
              <w:t>滴定管终读数（ml）</w:t>
            </w:r>
          </w:p>
        </w:tc>
        <w:tc>
          <w:tcPr>
            <w:tcW w:w="1992" w:type="dxa"/>
            <w:vAlign w:val="center"/>
          </w:tcPr>
          <w:p>
            <w:pPr>
              <w:jc w:val="center"/>
              <w:rPr>
                <w:rFonts w:hint="eastAsia" w:ascii="仿宋" w:hAnsi="仿宋" w:eastAsia="仿宋" w:cs="仿宋"/>
              </w:rPr>
            </w:pPr>
          </w:p>
        </w:tc>
        <w:tc>
          <w:tcPr>
            <w:tcW w:w="2131" w:type="dxa"/>
            <w:vAlign w:val="center"/>
          </w:tcPr>
          <w:p>
            <w:pPr>
              <w:jc w:val="center"/>
              <w:rPr>
                <w:rFonts w:hint="eastAsia" w:ascii="仿宋" w:hAnsi="仿宋" w:eastAsia="仿宋" w:cs="仿宋"/>
              </w:rPr>
            </w:pPr>
          </w:p>
        </w:tc>
        <w:tc>
          <w:tcPr>
            <w:tcW w:w="2131" w:type="dxa"/>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2268" w:type="dxa"/>
            <w:vAlign w:val="center"/>
          </w:tcPr>
          <w:p>
            <w:pPr>
              <w:jc w:val="center"/>
              <w:rPr>
                <w:rFonts w:hint="eastAsia" w:ascii="仿宋" w:hAnsi="仿宋" w:eastAsia="仿宋" w:cs="仿宋"/>
              </w:rPr>
            </w:pPr>
            <w:r>
              <w:rPr>
                <w:rFonts w:hint="eastAsia" w:ascii="仿宋" w:hAnsi="仿宋" w:eastAsia="仿宋" w:cs="仿宋"/>
              </w:rPr>
              <w:t>消耗体积(ml)</w:t>
            </w:r>
          </w:p>
        </w:tc>
        <w:tc>
          <w:tcPr>
            <w:tcW w:w="1992" w:type="dxa"/>
            <w:vAlign w:val="center"/>
          </w:tcPr>
          <w:p>
            <w:pPr>
              <w:jc w:val="center"/>
              <w:rPr>
                <w:rFonts w:hint="eastAsia" w:ascii="仿宋" w:hAnsi="仿宋" w:eastAsia="仿宋" w:cs="仿宋"/>
              </w:rPr>
            </w:pPr>
          </w:p>
        </w:tc>
        <w:tc>
          <w:tcPr>
            <w:tcW w:w="2131" w:type="dxa"/>
            <w:vAlign w:val="center"/>
          </w:tcPr>
          <w:p>
            <w:pPr>
              <w:jc w:val="center"/>
              <w:rPr>
                <w:rFonts w:hint="eastAsia" w:ascii="仿宋" w:hAnsi="仿宋" w:eastAsia="仿宋" w:cs="仿宋"/>
              </w:rPr>
            </w:pPr>
          </w:p>
        </w:tc>
        <w:tc>
          <w:tcPr>
            <w:tcW w:w="2131" w:type="dxa"/>
            <w:vAlign w:val="center"/>
          </w:tcPr>
          <w:p>
            <w:pPr>
              <w:jc w:val="center"/>
              <w:rPr>
                <w:rFonts w:hint="eastAsia" w:ascii="仿宋" w:hAnsi="仿宋" w:eastAsia="仿宋" w:cs="仿宋"/>
              </w:rPr>
            </w:pPr>
          </w:p>
        </w:tc>
      </w:tr>
    </w:tbl>
    <w:p>
      <w:pPr>
        <w:rPr>
          <w:rFonts w:hint="eastAsia" w:ascii="仿宋" w:hAnsi="仿宋" w:eastAsia="仿宋" w:cs="仿宋"/>
        </w:rPr>
      </w:pPr>
      <w:r>
        <w:rPr>
          <w:rFonts w:hint="eastAsia" w:ascii="仿宋" w:hAnsi="仿宋" w:eastAsia="仿宋" w:cs="仿宋"/>
        </w:rPr>
        <w:t xml:space="preserve">        计算过程：</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ind w:firstLine="480" w:firstLineChars="200"/>
        <w:rPr>
          <w:rFonts w:hint="eastAsia" w:ascii="仿宋" w:hAnsi="仿宋" w:eastAsia="仿宋" w:cs="仿宋"/>
          <w:sz w:val="24"/>
        </w:rPr>
      </w:pPr>
      <w:r>
        <w:rPr>
          <w:rFonts w:hint="eastAsia" w:ascii="仿宋" w:hAnsi="仿宋" w:eastAsia="仿宋" w:cs="仿宋"/>
          <w:sz w:val="24"/>
        </w:rPr>
        <w:t>4.江苏省中等职业学校学业水平考试制药类专业技能考试评分记录表</w:t>
      </w:r>
    </w:p>
    <w:tbl>
      <w:tblPr>
        <w:tblStyle w:val="11"/>
        <w:tblpPr w:leftFromText="180" w:rightFromText="180" w:vertAnchor="page" w:horzAnchor="margin" w:tblpY="199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3119"/>
        <w:gridCol w:w="567"/>
        <w:gridCol w:w="2058"/>
        <w:gridCol w:w="90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3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序号</w:t>
            </w:r>
          </w:p>
        </w:tc>
        <w:tc>
          <w:tcPr>
            <w:tcW w:w="8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考核</w:t>
            </w:r>
          </w:p>
          <w:p>
            <w:pPr>
              <w:jc w:val="center"/>
              <w:rPr>
                <w:rFonts w:hint="eastAsia" w:ascii="仿宋" w:hAnsi="仿宋" w:eastAsia="仿宋" w:cs="仿宋"/>
                <w:sz w:val="18"/>
                <w:szCs w:val="18"/>
              </w:rPr>
            </w:pPr>
            <w:r>
              <w:rPr>
                <w:rFonts w:hint="eastAsia" w:ascii="仿宋" w:hAnsi="仿宋" w:eastAsia="仿宋" w:cs="仿宋"/>
                <w:sz w:val="18"/>
                <w:szCs w:val="18"/>
              </w:rPr>
              <w:t>内容</w:t>
            </w:r>
          </w:p>
        </w:tc>
        <w:tc>
          <w:tcPr>
            <w:tcW w:w="3119"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考核要点</w:t>
            </w: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分值</w:t>
            </w:r>
          </w:p>
        </w:tc>
        <w:tc>
          <w:tcPr>
            <w:tcW w:w="2058"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评分标准</w:t>
            </w:r>
          </w:p>
        </w:tc>
        <w:tc>
          <w:tcPr>
            <w:tcW w:w="90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扣分</w:t>
            </w:r>
          </w:p>
          <w:p>
            <w:pPr>
              <w:jc w:val="center"/>
              <w:rPr>
                <w:rFonts w:hint="eastAsia" w:ascii="仿宋" w:hAnsi="仿宋" w:eastAsia="仿宋" w:cs="仿宋"/>
                <w:sz w:val="18"/>
                <w:szCs w:val="18"/>
              </w:rPr>
            </w:pPr>
            <w:r>
              <w:rPr>
                <w:rFonts w:hint="eastAsia" w:ascii="仿宋" w:hAnsi="仿宋" w:eastAsia="仿宋" w:cs="仿宋"/>
                <w:sz w:val="18"/>
                <w:szCs w:val="18"/>
              </w:rPr>
              <w:t>说明</w:t>
            </w:r>
          </w:p>
        </w:tc>
        <w:tc>
          <w:tcPr>
            <w:tcW w:w="72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850" w:type="dxa"/>
            <w:vAlign w:val="center"/>
          </w:tcPr>
          <w:p>
            <w:pPr>
              <w:jc w:val="center"/>
              <w:rPr>
                <w:rFonts w:hint="eastAsia" w:ascii="仿宋" w:hAnsi="仿宋" w:eastAsia="仿宋" w:cs="仿宋"/>
                <w:color w:val="FF0000"/>
                <w:sz w:val="18"/>
                <w:szCs w:val="18"/>
              </w:rPr>
            </w:pPr>
            <w:r>
              <w:rPr>
                <w:rFonts w:hint="eastAsia" w:ascii="仿宋" w:hAnsi="仿宋" w:eastAsia="仿宋" w:cs="仿宋"/>
                <w:kern w:val="0"/>
                <w:sz w:val="18"/>
                <w:szCs w:val="18"/>
              </w:rPr>
              <w:t>待测液的准备</w:t>
            </w:r>
          </w:p>
        </w:tc>
        <w:tc>
          <w:tcPr>
            <w:tcW w:w="3119" w:type="dxa"/>
            <w:vAlign w:val="center"/>
          </w:tcPr>
          <w:p>
            <w:pPr>
              <w:numPr>
                <w:ilvl w:val="0"/>
                <w:numId w:val="1"/>
              </w:numPr>
              <w:rPr>
                <w:rFonts w:hint="eastAsia" w:ascii="仿宋" w:hAnsi="仿宋" w:eastAsia="仿宋" w:cs="仿宋"/>
                <w:sz w:val="18"/>
                <w:szCs w:val="18"/>
              </w:rPr>
            </w:pPr>
            <w:r>
              <w:rPr>
                <w:rFonts w:hint="eastAsia" w:ascii="仿宋" w:hAnsi="仿宋" w:eastAsia="仿宋" w:cs="仿宋"/>
                <w:sz w:val="18"/>
                <w:szCs w:val="18"/>
              </w:rPr>
              <w:t>用待测液润洗烧杯</w:t>
            </w:r>
          </w:p>
          <w:p>
            <w:pPr>
              <w:numPr>
                <w:ilvl w:val="0"/>
                <w:numId w:val="1"/>
              </w:numPr>
              <w:rPr>
                <w:rFonts w:hint="eastAsia" w:ascii="仿宋" w:hAnsi="仿宋" w:eastAsia="仿宋" w:cs="仿宋"/>
                <w:sz w:val="18"/>
                <w:szCs w:val="18"/>
              </w:rPr>
            </w:pPr>
            <w:r>
              <w:rPr>
                <w:rFonts w:hint="eastAsia" w:ascii="仿宋" w:hAnsi="仿宋" w:eastAsia="仿宋" w:cs="仿宋"/>
                <w:sz w:val="18"/>
                <w:szCs w:val="18"/>
              </w:rPr>
              <w:t>用待测液润洗移液管</w:t>
            </w:r>
          </w:p>
          <w:p>
            <w:pPr>
              <w:numPr>
                <w:ilvl w:val="0"/>
                <w:numId w:val="1"/>
              </w:numPr>
              <w:rPr>
                <w:rFonts w:hint="eastAsia" w:ascii="仿宋" w:hAnsi="仿宋" w:eastAsia="仿宋" w:cs="仿宋"/>
                <w:sz w:val="18"/>
                <w:szCs w:val="18"/>
              </w:rPr>
            </w:pPr>
            <w:r>
              <w:rPr>
                <w:rFonts w:hint="eastAsia" w:ascii="仿宋" w:hAnsi="仿宋" w:eastAsia="仿宋" w:cs="仿宋"/>
                <w:sz w:val="18"/>
                <w:szCs w:val="18"/>
              </w:rPr>
              <w:t>擦拭移液管</w:t>
            </w:r>
          </w:p>
          <w:p>
            <w:pPr>
              <w:numPr>
                <w:ilvl w:val="0"/>
                <w:numId w:val="1"/>
              </w:numPr>
              <w:rPr>
                <w:rFonts w:hint="eastAsia" w:ascii="仿宋" w:hAnsi="仿宋" w:eastAsia="仿宋" w:cs="仿宋"/>
                <w:sz w:val="18"/>
                <w:szCs w:val="18"/>
              </w:rPr>
            </w:pPr>
            <w:r>
              <w:rPr>
                <w:rFonts w:hint="eastAsia" w:ascii="仿宋" w:hAnsi="仿宋" w:eastAsia="仿宋" w:cs="仿宋"/>
                <w:sz w:val="18"/>
                <w:szCs w:val="18"/>
              </w:rPr>
              <w:t>移液管插入溶液的深度</w:t>
            </w:r>
          </w:p>
          <w:p>
            <w:pPr>
              <w:numPr>
                <w:ilvl w:val="0"/>
                <w:numId w:val="1"/>
              </w:numPr>
              <w:rPr>
                <w:rFonts w:hint="eastAsia" w:ascii="仿宋" w:hAnsi="仿宋" w:eastAsia="仿宋" w:cs="仿宋"/>
                <w:sz w:val="18"/>
                <w:szCs w:val="18"/>
              </w:rPr>
            </w:pPr>
            <w:r>
              <w:rPr>
                <w:rFonts w:hint="eastAsia" w:ascii="仿宋" w:hAnsi="仿宋" w:eastAsia="仿宋" w:cs="仿宋"/>
                <w:sz w:val="18"/>
                <w:szCs w:val="18"/>
              </w:rPr>
              <w:t>正确吸取溶液</w:t>
            </w:r>
          </w:p>
          <w:p>
            <w:pPr>
              <w:numPr>
                <w:ilvl w:val="0"/>
                <w:numId w:val="1"/>
              </w:numPr>
              <w:rPr>
                <w:rFonts w:hint="eastAsia" w:ascii="仿宋" w:hAnsi="仿宋" w:eastAsia="仿宋" w:cs="仿宋"/>
                <w:sz w:val="18"/>
                <w:szCs w:val="18"/>
              </w:rPr>
            </w:pPr>
            <w:r>
              <w:rPr>
                <w:rFonts w:hint="eastAsia" w:ascii="仿宋" w:hAnsi="仿宋" w:eastAsia="仿宋" w:cs="仿宋"/>
                <w:sz w:val="18"/>
                <w:szCs w:val="18"/>
              </w:rPr>
              <w:t>调零前擦拭移液管</w:t>
            </w:r>
          </w:p>
          <w:p>
            <w:pPr>
              <w:numPr>
                <w:ilvl w:val="0"/>
                <w:numId w:val="1"/>
              </w:numPr>
              <w:rPr>
                <w:rFonts w:hint="eastAsia" w:ascii="仿宋" w:hAnsi="仿宋" w:eastAsia="仿宋" w:cs="仿宋"/>
                <w:sz w:val="18"/>
                <w:szCs w:val="18"/>
              </w:rPr>
            </w:pPr>
            <w:r>
              <w:rPr>
                <w:rFonts w:hint="eastAsia" w:ascii="仿宋" w:hAnsi="仿宋" w:eastAsia="仿宋" w:cs="仿宋"/>
                <w:sz w:val="18"/>
                <w:szCs w:val="18"/>
              </w:rPr>
              <w:t>正确进行调零</w:t>
            </w:r>
          </w:p>
          <w:p>
            <w:pPr>
              <w:numPr>
                <w:ilvl w:val="0"/>
                <w:numId w:val="1"/>
              </w:numPr>
              <w:rPr>
                <w:rFonts w:hint="eastAsia" w:ascii="仿宋" w:hAnsi="仿宋" w:eastAsia="仿宋" w:cs="仿宋"/>
                <w:sz w:val="18"/>
                <w:szCs w:val="18"/>
              </w:rPr>
            </w:pPr>
            <w:r>
              <w:rPr>
                <w:rFonts w:hint="eastAsia" w:ascii="仿宋" w:hAnsi="仿宋" w:eastAsia="仿宋" w:cs="仿宋"/>
                <w:sz w:val="18"/>
                <w:szCs w:val="18"/>
              </w:rPr>
              <w:t>正确转移溶液</w:t>
            </w:r>
          </w:p>
          <w:p>
            <w:pPr>
              <w:numPr>
                <w:ilvl w:val="0"/>
                <w:numId w:val="1"/>
              </w:numPr>
              <w:rPr>
                <w:rFonts w:hint="eastAsia" w:ascii="仿宋" w:hAnsi="仿宋" w:eastAsia="仿宋" w:cs="仿宋"/>
                <w:sz w:val="18"/>
                <w:szCs w:val="18"/>
              </w:rPr>
            </w:pPr>
            <w:r>
              <w:rPr>
                <w:rFonts w:hint="eastAsia" w:ascii="仿宋" w:hAnsi="仿宋" w:eastAsia="仿宋" w:cs="仿宋"/>
                <w:sz w:val="18"/>
                <w:szCs w:val="18"/>
              </w:rPr>
              <w:t>移液管停留15s后移开</w:t>
            </w: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w:t>
            </w:r>
          </w:p>
        </w:tc>
        <w:tc>
          <w:tcPr>
            <w:tcW w:w="2058" w:type="dxa"/>
            <w:vAlign w:val="center"/>
          </w:tcPr>
          <w:p>
            <w:pPr>
              <w:rPr>
                <w:rFonts w:hint="eastAsia" w:ascii="仿宋" w:hAnsi="仿宋" w:eastAsia="仿宋" w:cs="仿宋"/>
                <w:sz w:val="18"/>
                <w:szCs w:val="18"/>
              </w:rPr>
            </w:pPr>
            <w:r>
              <w:rPr>
                <w:rFonts w:hint="eastAsia" w:ascii="仿宋" w:hAnsi="仿宋" w:eastAsia="仿宋" w:cs="仿宋"/>
                <w:sz w:val="18"/>
                <w:szCs w:val="18"/>
              </w:rPr>
              <w:t>有一项不符合标准扣1分，扣完为止</w:t>
            </w:r>
          </w:p>
        </w:tc>
        <w:tc>
          <w:tcPr>
            <w:tcW w:w="900" w:type="dxa"/>
          </w:tcPr>
          <w:p>
            <w:pPr>
              <w:jc w:val="center"/>
              <w:rPr>
                <w:rFonts w:hint="eastAsia" w:ascii="仿宋" w:hAnsi="仿宋" w:eastAsia="仿宋" w:cs="仿宋"/>
                <w:sz w:val="18"/>
                <w:szCs w:val="18"/>
              </w:rPr>
            </w:pPr>
          </w:p>
        </w:tc>
        <w:tc>
          <w:tcPr>
            <w:tcW w:w="727" w:type="dxa"/>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53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8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滴定</w:t>
            </w:r>
          </w:p>
          <w:p>
            <w:pPr>
              <w:jc w:val="center"/>
              <w:rPr>
                <w:rFonts w:hint="eastAsia" w:ascii="仿宋" w:hAnsi="仿宋" w:eastAsia="仿宋" w:cs="仿宋"/>
                <w:sz w:val="18"/>
                <w:szCs w:val="18"/>
              </w:rPr>
            </w:pPr>
            <w:r>
              <w:rPr>
                <w:rFonts w:hint="eastAsia" w:ascii="仿宋" w:hAnsi="仿宋" w:eastAsia="仿宋" w:cs="仿宋"/>
                <w:sz w:val="18"/>
                <w:szCs w:val="18"/>
              </w:rPr>
              <w:t>操作</w:t>
            </w:r>
          </w:p>
        </w:tc>
        <w:tc>
          <w:tcPr>
            <w:tcW w:w="3119" w:type="dxa"/>
            <w:vAlign w:val="center"/>
          </w:tcPr>
          <w:p>
            <w:pPr>
              <w:numPr>
                <w:ilvl w:val="0"/>
                <w:numId w:val="2"/>
              </w:numPr>
              <w:rPr>
                <w:rFonts w:hint="eastAsia" w:ascii="仿宋" w:hAnsi="仿宋" w:eastAsia="仿宋" w:cs="仿宋"/>
                <w:sz w:val="18"/>
                <w:szCs w:val="18"/>
              </w:rPr>
            </w:pPr>
            <w:r>
              <w:rPr>
                <w:rFonts w:hint="eastAsia" w:ascii="仿宋" w:hAnsi="仿宋" w:eastAsia="仿宋" w:cs="仿宋"/>
                <w:sz w:val="18"/>
                <w:szCs w:val="18"/>
              </w:rPr>
              <w:t>用滴定剂润洗滴定管</w:t>
            </w:r>
          </w:p>
          <w:p>
            <w:pPr>
              <w:numPr>
                <w:ilvl w:val="0"/>
                <w:numId w:val="2"/>
              </w:numPr>
              <w:rPr>
                <w:rFonts w:hint="eastAsia" w:ascii="仿宋" w:hAnsi="仿宋" w:eastAsia="仿宋" w:cs="仿宋"/>
                <w:sz w:val="18"/>
                <w:szCs w:val="18"/>
              </w:rPr>
            </w:pPr>
            <w:r>
              <w:rPr>
                <w:rFonts w:hint="eastAsia" w:ascii="仿宋" w:hAnsi="仿宋" w:eastAsia="仿宋" w:cs="仿宋"/>
                <w:sz w:val="18"/>
                <w:szCs w:val="18"/>
              </w:rPr>
              <w:t>正确装溶液</w:t>
            </w:r>
          </w:p>
          <w:p>
            <w:pPr>
              <w:numPr>
                <w:ilvl w:val="0"/>
                <w:numId w:val="2"/>
              </w:numPr>
              <w:rPr>
                <w:rFonts w:hint="eastAsia" w:ascii="仿宋" w:hAnsi="仿宋" w:eastAsia="仿宋" w:cs="仿宋"/>
                <w:sz w:val="18"/>
                <w:szCs w:val="18"/>
              </w:rPr>
            </w:pPr>
            <w:r>
              <w:rPr>
                <w:rFonts w:hint="eastAsia" w:ascii="仿宋" w:hAnsi="仿宋" w:eastAsia="仿宋" w:cs="仿宋"/>
                <w:sz w:val="18"/>
                <w:szCs w:val="18"/>
              </w:rPr>
              <w:t>赶气泡调零</w:t>
            </w:r>
          </w:p>
          <w:p>
            <w:pPr>
              <w:numPr>
                <w:ilvl w:val="0"/>
                <w:numId w:val="2"/>
              </w:numPr>
              <w:rPr>
                <w:rFonts w:hint="eastAsia" w:ascii="仿宋" w:hAnsi="仿宋" w:eastAsia="仿宋" w:cs="仿宋"/>
                <w:sz w:val="18"/>
                <w:szCs w:val="18"/>
              </w:rPr>
            </w:pPr>
            <w:r>
              <w:rPr>
                <w:rFonts w:hint="eastAsia" w:ascii="仿宋" w:hAnsi="仿宋" w:eastAsia="仿宋" w:cs="仿宋"/>
                <w:sz w:val="18"/>
                <w:szCs w:val="18"/>
              </w:rPr>
              <w:t>指示剂的加入</w:t>
            </w:r>
          </w:p>
          <w:p>
            <w:pPr>
              <w:numPr>
                <w:ilvl w:val="0"/>
                <w:numId w:val="2"/>
              </w:numPr>
              <w:rPr>
                <w:rFonts w:hint="eastAsia" w:ascii="仿宋" w:hAnsi="仿宋" w:eastAsia="仿宋" w:cs="仿宋"/>
                <w:sz w:val="18"/>
                <w:szCs w:val="18"/>
              </w:rPr>
            </w:pPr>
            <w:r>
              <w:rPr>
                <w:rFonts w:hint="eastAsia" w:ascii="仿宋" w:hAnsi="仿宋" w:eastAsia="仿宋" w:cs="仿宋"/>
                <w:sz w:val="18"/>
                <w:szCs w:val="18"/>
              </w:rPr>
              <w:t>滴定与摇瓶操作配合协调</w:t>
            </w:r>
          </w:p>
          <w:p>
            <w:pPr>
              <w:numPr>
                <w:ilvl w:val="0"/>
                <w:numId w:val="2"/>
              </w:numPr>
              <w:rPr>
                <w:rFonts w:hint="eastAsia" w:ascii="仿宋" w:hAnsi="仿宋" w:eastAsia="仿宋" w:cs="仿宋"/>
                <w:sz w:val="18"/>
                <w:szCs w:val="18"/>
              </w:rPr>
            </w:pPr>
            <w:r>
              <w:rPr>
                <w:rFonts w:hint="eastAsia" w:ascii="仿宋" w:hAnsi="仿宋" w:eastAsia="仿宋" w:cs="仿宋"/>
                <w:sz w:val="18"/>
                <w:szCs w:val="18"/>
              </w:rPr>
              <w:t>滴定速度的控制</w:t>
            </w:r>
          </w:p>
          <w:p>
            <w:pPr>
              <w:numPr>
                <w:ilvl w:val="0"/>
                <w:numId w:val="2"/>
              </w:numPr>
              <w:rPr>
                <w:rFonts w:hint="eastAsia" w:ascii="仿宋" w:hAnsi="仿宋" w:eastAsia="仿宋" w:cs="仿宋"/>
                <w:sz w:val="18"/>
                <w:szCs w:val="18"/>
              </w:rPr>
            </w:pPr>
            <w:r>
              <w:rPr>
                <w:rFonts w:hint="eastAsia" w:ascii="仿宋" w:hAnsi="仿宋" w:eastAsia="仿宋" w:cs="仿宋"/>
                <w:sz w:val="18"/>
                <w:szCs w:val="18"/>
              </w:rPr>
              <w:t>1/2滴溶液加入技术</w:t>
            </w:r>
          </w:p>
          <w:p>
            <w:pPr>
              <w:numPr>
                <w:ilvl w:val="0"/>
                <w:numId w:val="2"/>
              </w:numPr>
              <w:rPr>
                <w:rFonts w:hint="eastAsia" w:ascii="仿宋" w:hAnsi="仿宋" w:eastAsia="仿宋" w:cs="仿宋"/>
                <w:sz w:val="18"/>
                <w:szCs w:val="18"/>
              </w:rPr>
            </w:pPr>
            <w:r>
              <w:rPr>
                <w:rFonts w:hint="eastAsia" w:ascii="仿宋" w:hAnsi="仿宋" w:eastAsia="仿宋" w:cs="仿宋"/>
                <w:sz w:val="18"/>
                <w:szCs w:val="18"/>
              </w:rPr>
              <w:t>滴定终点判断</w:t>
            </w:r>
          </w:p>
          <w:p>
            <w:pPr>
              <w:rPr>
                <w:rFonts w:hint="eastAsia" w:ascii="仿宋" w:hAnsi="仿宋" w:eastAsia="仿宋" w:cs="仿宋"/>
                <w:sz w:val="18"/>
                <w:szCs w:val="18"/>
              </w:rPr>
            </w:pPr>
            <w:r>
              <w:rPr>
                <w:rFonts w:hint="eastAsia" w:ascii="仿宋" w:hAnsi="仿宋" w:eastAsia="仿宋" w:cs="仿宋"/>
                <w:sz w:val="18"/>
                <w:szCs w:val="18"/>
              </w:rPr>
              <w:t>9.   正确读数</w:t>
            </w: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30</w:t>
            </w:r>
          </w:p>
        </w:tc>
        <w:tc>
          <w:tcPr>
            <w:tcW w:w="2058" w:type="dxa"/>
            <w:vAlign w:val="center"/>
          </w:tcPr>
          <w:p>
            <w:pPr>
              <w:rPr>
                <w:rFonts w:hint="eastAsia" w:ascii="仿宋" w:hAnsi="仿宋" w:eastAsia="仿宋" w:cs="仿宋"/>
                <w:sz w:val="18"/>
                <w:szCs w:val="18"/>
              </w:rPr>
            </w:pPr>
            <w:r>
              <w:rPr>
                <w:rFonts w:hint="eastAsia" w:ascii="仿宋" w:hAnsi="仿宋" w:eastAsia="仿宋" w:cs="仿宋"/>
                <w:sz w:val="18"/>
                <w:szCs w:val="18"/>
              </w:rPr>
              <w:t>有一项不符合标准扣1分，扣完为止</w:t>
            </w:r>
          </w:p>
        </w:tc>
        <w:tc>
          <w:tcPr>
            <w:tcW w:w="900" w:type="dxa"/>
          </w:tcPr>
          <w:p>
            <w:pPr>
              <w:jc w:val="center"/>
              <w:rPr>
                <w:rFonts w:hint="eastAsia" w:ascii="仿宋" w:hAnsi="仿宋" w:eastAsia="仿宋" w:cs="仿宋"/>
                <w:sz w:val="18"/>
                <w:szCs w:val="18"/>
              </w:rPr>
            </w:pPr>
          </w:p>
        </w:tc>
        <w:tc>
          <w:tcPr>
            <w:tcW w:w="727" w:type="dxa"/>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3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3</w:t>
            </w:r>
          </w:p>
        </w:tc>
        <w:tc>
          <w:tcPr>
            <w:tcW w:w="8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清场</w:t>
            </w:r>
          </w:p>
        </w:tc>
        <w:tc>
          <w:tcPr>
            <w:tcW w:w="3119" w:type="dxa"/>
            <w:vAlign w:val="center"/>
          </w:tcPr>
          <w:p>
            <w:pPr>
              <w:numPr>
                <w:ilvl w:val="0"/>
                <w:numId w:val="3"/>
              </w:numPr>
              <w:rPr>
                <w:rFonts w:hint="eastAsia" w:ascii="仿宋" w:hAnsi="仿宋" w:eastAsia="仿宋" w:cs="仿宋"/>
                <w:sz w:val="18"/>
                <w:szCs w:val="18"/>
              </w:rPr>
            </w:pPr>
            <w:r>
              <w:rPr>
                <w:rFonts w:hint="eastAsia" w:ascii="仿宋" w:hAnsi="仿宋" w:eastAsia="仿宋" w:cs="仿宋"/>
                <w:sz w:val="18"/>
                <w:szCs w:val="18"/>
              </w:rPr>
              <w:t>清洗所用仪器</w:t>
            </w:r>
          </w:p>
          <w:p>
            <w:pPr>
              <w:numPr>
                <w:ilvl w:val="0"/>
                <w:numId w:val="3"/>
              </w:numPr>
              <w:rPr>
                <w:rFonts w:hint="eastAsia" w:ascii="仿宋" w:hAnsi="仿宋" w:eastAsia="仿宋" w:cs="仿宋"/>
                <w:sz w:val="18"/>
                <w:szCs w:val="18"/>
              </w:rPr>
            </w:pPr>
            <w:r>
              <w:rPr>
                <w:rFonts w:hint="eastAsia" w:ascii="仿宋" w:hAnsi="仿宋" w:eastAsia="仿宋" w:cs="仿宋"/>
                <w:sz w:val="18"/>
                <w:szCs w:val="18"/>
              </w:rPr>
              <w:t>实验台面复原</w:t>
            </w: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2058" w:type="dxa"/>
            <w:vAlign w:val="center"/>
          </w:tcPr>
          <w:p>
            <w:pPr>
              <w:rPr>
                <w:rFonts w:hint="eastAsia" w:ascii="仿宋" w:hAnsi="仿宋" w:eastAsia="仿宋" w:cs="仿宋"/>
                <w:sz w:val="18"/>
                <w:szCs w:val="18"/>
              </w:rPr>
            </w:pPr>
            <w:r>
              <w:rPr>
                <w:rFonts w:hint="eastAsia" w:ascii="仿宋" w:hAnsi="仿宋" w:eastAsia="仿宋" w:cs="仿宋"/>
                <w:sz w:val="18"/>
                <w:szCs w:val="18"/>
              </w:rPr>
              <w:t>有一项不符合标准扣1分，扣完为止</w:t>
            </w:r>
          </w:p>
        </w:tc>
        <w:tc>
          <w:tcPr>
            <w:tcW w:w="900" w:type="dxa"/>
          </w:tcPr>
          <w:p>
            <w:pPr>
              <w:jc w:val="center"/>
              <w:rPr>
                <w:rFonts w:hint="eastAsia" w:ascii="仿宋" w:hAnsi="仿宋" w:eastAsia="仿宋" w:cs="仿宋"/>
                <w:sz w:val="18"/>
                <w:szCs w:val="18"/>
              </w:rPr>
            </w:pPr>
          </w:p>
        </w:tc>
        <w:tc>
          <w:tcPr>
            <w:tcW w:w="727"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53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4</w:t>
            </w:r>
          </w:p>
        </w:tc>
        <w:tc>
          <w:tcPr>
            <w:tcW w:w="8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数据记录及</w:t>
            </w:r>
          </w:p>
          <w:p>
            <w:pPr>
              <w:jc w:val="center"/>
              <w:rPr>
                <w:rFonts w:hint="eastAsia" w:ascii="仿宋" w:hAnsi="仿宋" w:eastAsia="仿宋" w:cs="仿宋"/>
                <w:sz w:val="18"/>
                <w:szCs w:val="18"/>
              </w:rPr>
            </w:pPr>
            <w:r>
              <w:rPr>
                <w:rFonts w:hint="eastAsia" w:ascii="仿宋" w:hAnsi="仿宋" w:eastAsia="仿宋" w:cs="仿宋"/>
                <w:sz w:val="18"/>
                <w:szCs w:val="18"/>
              </w:rPr>
              <w:t>处理</w:t>
            </w:r>
          </w:p>
        </w:tc>
        <w:tc>
          <w:tcPr>
            <w:tcW w:w="3119" w:type="dxa"/>
            <w:vAlign w:val="center"/>
          </w:tcPr>
          <w:p>
            <w:pPr>
              <w:numPr>
                <w:ilvl w:val="0"/>
                <w:numId w:val="4"/>
              </w:numPr>
              <w:rPr>
                <w:rFonts w:hint="eastAsia" w:ascii="仿宋" w:hAnsi="仿宋" w:eastAsia="仿宋" w:cs="仿宋"/>
                <w:sz w:val="18"/>
                <w:szCs w:val="18"/>
              </w:rPr>
            </w:pPr>
            <w:r>
              <w:rPr>
                <w:rFonts w:hint="eastAsia" w:ascii="仿宋" w:hAnsi="仿宋" w:eastAsia="仿宋" w:cs="仿宋"/>
                <w:sz w:val="18"/>
                <w:szCs w:val="18"/>
              </w:rPr>
              <w:t>数据记录及时</w:t>
            </w:r>
          </w:p>
          <w:p>
            <w:pPr>
              <w:numPr>
                <w:ilvl w:val="0"/>
                <w:numId w:val="4"/>
              </w:numPr>
              <w:rPr>
                <w:rFonts w:hint="eastAsia" w:ascii="仿宋" w:hAnsi="仿宋" w:eastAsia="仿宋" w:cs="仿宋"/>
                <w:sz w:val="18"/>
                <w:szCs w:val="18"/>
              </w:rPr>
            </w:pPr>
            <w:r>
              <w:rPr>
                <w:rFonts w:hint="eastAsia" w:ascii="仿宋" w:hAnsi="仿宋" w:eastAsia="仿宋" w:cs="仿宋"/>
                <w:sz w:val="18"/>
                <w:szCs w:val="18"/>
              </w:rPr>
              <w:t>计算公式及结果正确</w:t>
            </w:r>
          </w:p>
          <w:p>
            <w:pPr>
              <w:numPr>
                <w:ilvl w:val="0"/>
                <w:numId w:val="4"/>
              </w:numPr>
              <w:rPr>
                <w:rFonts w:hint="eastAsia" w:ascii="仿宋" w:hAnsi="仿宋" w:eastAsia="仿宋" w:cs="仿宋"/>
                <w:sz w:val="18"/>
                <w:szCs w:val="18"/>
              </w:rPr>
            </w:pPr>
            <w:r>
              <w:rPr>
                <w:rFonts w:hint="eastAsia" w:ascii="仿宋" w:hAnsi="仿宋" w:eastAsia="仿宋" w:cs="仿宋"/>
                <w:sz w:val="18"/>
                <w:szCs w:val="18"/>
              </w:rPr>
              <w:t>正确保留有效数字</w:t>
            </w:r>
          </w:p>
          <w:p>
            <w:pPr>
              <w:numPr>
                <w:ilvl w:val="0"/>
                <w:numId w:val="4"/>
              </w:numPr>
              <w:rPr>
                <w:rFonts w:hint="eastAsia" w:ascii="仿宋" w:hAnsi="仿宋" w:eastAsia="仿宋" w:cs="仿宋"/>
                <w:sz w:val="18"/>
                <w:szCs w:val="18"/>
              </w:rPr>
            </w:pPr>
            <w:r>
              <w:rPr>
                <w:rFonts w:hint="eastAsia" w:ascii="仿宋" w:hAnsi="仿宋" w:eastAsia="仿宋" w:cs="仿宋"/>
                <w:sz w:val="18"/>
                <w:szCs w:val="18"/>
              </w:rPr>
              <w:t>报告完整、规范、整洁</w:t>
            </w: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15</w:t>
            </w:r>
          </w:p>
        </w:tc>
        <w:tc>
          <w:tcPr>
            <w:tcW w:w="2058" w:type="dxa"/>
            <w:vAlign w:val="center"/>
          </w:tcPr>
          <w:p>
            <w:pPr>
              <w:rPr>
                <w:rFonts w:hint="eastAsia" w:ascii="仿宋" w:hAnsi="仿宋" w:eastAsia="仿宋" w:cs="仿宋"/>
                <w:sz w:val="18"/>
                <w:szCs w:val="18"/>
              </w:rPr>
            </w:pPr>
            <w:r>
              <w:rPr>
                <w:rFonts w:hint="eastAsia" w:ascii="仿宋" w:hAnsi="仿宋" w:eastAsia="仿宋" w:cs="仿宋"/>
                <w:sz w:val="18"/>
                <w:szCs w:val="18"/>
              </w:rPr>
              <w:t>有一项不符合标准扣1 分，扣完为止</w:t>
            </w:r>
          </w:p>
        </w:tc>
        <w:tc>
          <w:tcPr>
            <w:tcW w:w="900" w:type="dxa"/>
          </w:tcPr>
          <w:p>
            <w:pPr>
              <w:jc w:val="center"/>
              <w:rPr>
                <w:rFonts w:hint="eastAsia" w:ascii="仿宋" w:hAnsi="仿宋" w:eastAsia="仿宋" w:cs="仿宋"/>
                <w:sz w:val="18"/>
                <w:szCs w:val="18"/>
              </w:rPr>
            </w:pPr>
          </w:p>
        </w:tc>
        <w:tc>
          <w:tcPr>
            <w:tcW w:w="727"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3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8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精密度</w:t>
            </w:r>
          </w:p>
        </w:tc>
        <w:tc>
          <w:tcPr>
            <w:tcW w:w="3119" w:type="dxa"/>
            <w:vAlign w:val="center"/>
          </w:tcPr>
          <w:p>
            <w:pPr>
              <w:rPr>
                <w:rFonts w:hint="eastAsia" w:ascii="仿宋" w:hAnsi="仿宋" w:eastAsia="仿宋" w:cs="仿宋"/>
                <w:sz w:val="18"/>
                <w:szCs w:val="18"/>
              </w:rPr>
            </w:pPr>
            <w:r>
              <w:rPr>
                <w:rFonts w:hint="eastAsia" w:ascii="仿宋" w:hAnsi="仿宋" w:eastAsia="仿宋" w:cs="仿宋"/>
                <w:sz w:val="18"/>
                <w:szCs w:val="18"/>
              </w:rPr>
              <w:t>≤0.2%</w:t>
            </w: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20</w:t>
            </w:r>
          </w:p>
        </w:tc>
        <w:tc>
          <w:tcPr>
            <w:tcW w:w="2058" w:type="dxa"/>
            <w:vAlign w:val="center"/>
          </w:tcPr>
          <w:p>
            <w:pPr>
              <w:rPr>
                <w:rFonts w:hint="eastAsia" w:ascii="仿宋" w:hAnsi="仿宋" w:eastAsia="仿宋" w:cs="仿宋"/>
                <w:sz w:val="18"/>
                <w:szCs w:val="18"/>
              </w:rPr>
            </w:pPr>
            <w:r>
              <w:rPr>
                <w:rFonts w:hint="eastAsia" w:ascii="仿宋" w:hAnsi="仿宋" w:eastAsia="仿宋" w:cs="仿宋"/>
                <w:sz w:val="18"/>
                <w:szCs w:val="18"/>
              </w:rPr>
              <w:t>0.2%&lt;偏差≤0.3%扣3分，0.3%&lt;偏差≤0.4%扣6分，0.4%&lt;偏差≤0.5%扣9分，偏差&gt;0.5%扣12分</w:t>
            </w:r>
          </w:p>
        </w:tc>
        <w:tc>
          <w:tcPr>
            <w:tcW w:w="900" w:type="dxa"/>
          </w:tcPr>
          <w:p>
            <w:pPr>
              <w:jc w:val="center"/>
              <w:rPr>
                <w:rFonts w:hint="eastAsia" w:ascii="仿宋" w:hAnsi="仿宋" w:eastAsia="仿宋" w:cs="仿宋"/>
                <w:sz w:val="18"/>
                <w:szCs w:val="18"/>
              </w:rPr>
            </w:pPr>
          </w:p>
        </w:tc>
        <w:tc>
          <w:tcPr>
            <w:tcW w:w="727"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34" w:type="dxa"/>
            <w:vAlign w:val="center"/>
          </w:tcPr>
          <w:p>
            <w:pPr>
              <w:spacing w:line="380" w:lineRule="exact"/>
              <w:jc w:val="center"/>
              <w:rPr>
                <w:rFonts w:hint="eastAsia" w:ascii="仿宋" w:hAnsi="仿宋" w:eastAsia="仿宋" w:cs="仿宋"/>
                <w:sz w:val="18"/>
                <w:szCs w:val="18"/>
              </w:rPr>
            </w:pPr>
            <w:r>
              <w:rPr>
                <w:rFonts w:hint="eastAsia" w:ascii="仿宋" w:hAnsi="仿宋" w:eastAsia="仿宋" w:cs="仿宋"/>
                <w:sz w:val="18"/>
                <w:szCs w:val="18"/>
              </w:rPr>
              <w:t>6</w:t>
            </w:r>
          </w:p>
        </w:tc>
        <w:tc>
          <w:tcPr>
            <w:tcW w:w="850"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安全文明生产</w:t>
            </w:r>
          </w:p>
        </w:tc>
        <w:tc>
          <w:tcPr>
            <w:tcW w:w="3119" w:type="dxa"/>
            <w:vAlign w:val="center"/>
          </w:tcPr>
          <w:p>
            <w:pPr>
              <w:numPr>
                <w:ilvl w:val="0"/>
                <w:numId w:val="5"/>
              </w:numPr>
              <w:rPr>
                <w:rFonts w:hint="eastAsia" w:ascii="仿宋" w:hAnsi="仿宋" w:eastAsia="仿宋" w:cs="仿宋"/>
                <w:sz w:val="18"/>
                <w:szCs w:val="18"/>
              </w:rPr>
            </w:pPr>
            <w:r>
              <w:rPr>
                <w:rFonts w:hint="eastAsia" w:ascii="仿宋" w:hAnsi="仿宋" w:eastAsia="仿宋" w:cs="仿宋"/>
                <w:sz w:val="18"/>
                <w:szCs w:val="18"/>
              </w:rPr>
              <w:t>工作服穿着整洁</w:t>
            </w:r>
          </w:p>
          <w:p>
            <w:pPr>
              <w:numPr>
                <w:ilvl w:val="0"/>
                <w:numId w:val="5"/>
              </w:numPr>
              <w:rPr>
                <w:rFonts w:hint="eastAsia" w:ascii="仿宋" w:hAnsi="仿宋" w:eastAsia="仿宋" w:cs="仿宋"/>
                <w:sz w:val="18"/>
                <w:szCs w:val="18"/>
              </w:rPr>
            </w:pPr>
            <w:r>
              <w:rPr>
                <w:rFonts w:hint="eastAsia" w:ascii="仿宋" w:hAnsi="仿宋" w:eastAsia="仿宋" w:cs="仿宋"/>
                <w:sz w:val="18"/>
                <w:szCs w:val="18"/>
              </w:rPr>
              <w:t>个人卫生符合要求</w:t>
            </w:r>
          </w:p>
          <w:p>
            <w:pPr>
              <w:numPr>
                <w:ilvl w:val="0"/>
                <w:numId w:val="5"/>
              </w:numPr>
              <w:rPr>
                <w:rFonts w:hint="eastAsia" w:ascii="仿宋" w:hAnsi="仿宋" w:eastAsia="仿宋" w:cs="仿宋"/>
                <w:sz w:val="18"/>
                <w:szCs w:val="18"/>
              </w:rPr>
            </w:pPr>
            <w:r>
              <w:rPr>
                <w:rFonts w:hint="eastAsia" w:ascii="仿宋" w:hAnsi="仿宋" w:eastAsia="仿宋" w:cs="仿宋"/>
                <w:sz w:val="18"/>
                <w:szCs w:val="18"/>
              </w:rPr>
              <w:t>试剂、仪器摆放有序</w:t>
            </w:r>
          </w:p>
          <w:p>
            <w:pPr>
              <w:numPr>
                <w:ilvl w:val="0"/>
                <w:numId w:val="5"/>
              </w:numPr>
              <w:rPr>
                <w:rFonts w:hint="eastAsia" w:ascii="仿宋" w:hAnsi="仿宋" w:eastAsia="仿宋" w:cs="仿宋"/>
                <w:sz w:val="18"/>
                <w:szCs w:val="18"/>
              </w:rPr>
            </w:pPr>
            <w:r>
              <w:rPr>
                <w:rFonts w:hint="eastAsia" w:ascii="仿宋" w:hAnsi="仿宋" w:eastAsia="仿宋" w:cs="仿宋"/>
                <w:sz w:val="18"/>
                <w:szCs w:val="18"/>
              </w:rPr>
              <w:t>实验台面整洁</w:t>
            </w: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2058" w:type="dxa"/>
            <w:vAlign w:val="center"/>
          </w:tcPr>
          <w:p>
            <w:pPr>
              <w:rPr>
                <w:rFonts w:hint="eastAsia" w:ascii="仿宋" w:hAnsi="仿宋" w:eastAsia="仿宋" w:cs="仿宋"/>
                <w:sz w:val="18"/>
                <w:szCs w:val="18"/>
              </w:rPr>
            </w:pPr>
            <w:r>
              <w:rPr>
                <w:rFonts w:hint="eastAsia" w:ascii="仿宋" w:hAnsi="仿宋" w:eastAsia="仿宋" w:cs="仿宋"/>
                <w:sz w:val="18"/>
                <w:szCs w:val="18"/>
              </w:rPr>
              <w:t>有一项不符合标准扣1分，扣完为止</w:t>
            </w:r>
          </w:p>
        </w:tc>
        <w:tc>
          <w:tcPr>
            <w:tcW w:w="900" w:type="dxa"/>
            <w:vAlign w:val="center"/>
          </w:tcPr>
          <w:p>
            <w:pPr>
              <w:rPr>
                <w:rFonts w:hint="eastAsia" w:ascii="仿宋" w:hAnsi="仿宋" w:eastAsia="仿宋" w:cs="仿宋"/>
                <w:sz w:val="18"/>
                <w:szCs w:val="18"/>
              </w:rPr>
            </w:pPr>
          </w:p>
        </w:tc>
        <w:tc>
          <w:tcPr>
            <w:tcW w:w="727" w:type="dxa"/>
            <w:vAlign w:val="center"/>
          </w:tcPr>
          <w:p>
            <w:pPr>
              <w:spacing w:line="380" w:lineRule="exact"/>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34"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7</w:t>
            </w:r>
          </w:p>
        </w:tc>
        <w:tc>
          <w:tcPr>
            <w:tcW w:w="850" w:type="dxa"/>
            <w:vAlign w:val="center"/>
          </w:tcPr>
          <w:p>
            <w:pPr>
              <w:ind w:firstLine="90" w:firstLineChars="50"/>
              <w:jc w:val="center"/>
              <w:rPr>
                <w:rFonts w:hint="eastAsia" w:ascii="仿宋" w:hAnsi="仿宋" w:eastAsia="仿宋" w:cs="仿宋"/>
                <w:sz w:val="18"/>
                <w:szCs w:val="18"/>
              </w:rPr>
            </w:pPr>
            <w:r>
              <w:rPr>
                <w:rFonts w:hint="eastAsia" w:ascii="仿宋" w:hAnsi="仿宋" w:eastAsia="仿宋" w:cs="仿宋"/>
                <w:sz w:val="18"/>
                <w:szCs w:val="18"/>
              </w:rPr>
              <w:t>操作</w:t>
            </w:r>
          </w:p>
          <w:p>
            <w:pPr>
              <w:ind w:firstLine="90" w:firstLineChars="50"/>
              <w:jc w:val="center"/>
              <w:rPr>
                <w:rFonts w:hint="eastAsia" w:ascii="仿宋" w:hAnsi="仿宋" w:eastAsia="仿宋" w:cs="仿宋"/>
                <w:sz w:val="18"/>
                <w:szCs w:val="18"/>
              </w:rPr>
            </w:pPr>
            <w:r>
              <w:rPr>
                <w:rFonts w:hint="eastAsia" w:ascii="仿宋" w:hAnsi="仿宋" w:eastAsia="仿宋" w:cs="仿宋"/>
                <w:sz w:val="18"/>
                <w:szCs w:val="18"/>
              </w:rPr>
              <w:t>时间</w:t>
            </w:r>
          </w:p>
        </w:tc>
        <w:tc>
          <w:tcPr>
            <w:tcW w:w="3119" w:type="dxa"/>
            <w:vAlign w:val="center"/>
          </w:tcPr>
          <w:p>
            <w:pPr>
              <w:rPr>
                <w:rFonts w:hint="eastAsia" w:ascii="仿宋" w:hAnsi="仿宋" w:eastAsia="仿宋" w:cs="仿宋"/>
                <w:sz w:val="18"/>
                <w:szCs w:val="18"/>
                <w:u w:val="single"/>
              </w:rPr>
            </w:pPr>
            <w:r>
              <w:rPr>
                <w:rFonts w:hint="eastAsia" w:ascii="仿宋" w:hAnsi="仿宋" w:eastAsia="仿宋" w:cs="仿宋"/>
                <w:sz w:val="18"/>
                <w:szCs w:val="18"/>
              </w:rPr>
              <w:t>起止时间：</w:t>
            </w:r>
            <w:r>
              <w:rPr>
                <w:rFonts w:hint="eastAsia" w:ascii="仿宋" w:hAnsi="仿宋" w:eastAsia="仿宋" w:cs="仿宋"/>
                <w:sz w:val="18"/>
                <w:szCs w:val="18"/>
                <w:u w:val="single"/>
              </w:rPr>
              <w:t xml:space="preserve">            </w:t>
            </w:r>
            <w:r>
              <w:rPr>
                <w:rFonts w:hint="eastAsia" w:ascii="仿宋" w:hAnsi="仿宋" w:eastAsia="仿宋" w:cs="仿宋"/>
                <w:sz w:val="18"/>
                <w:szCs w:val="18"/>
              </w:rPr>
              <w:t>~</w:t>
            </w:r>
            <w:r>
              <w:rPr>
                <w:rFonts w:hint="eastAsia" w:ascii="仿宋" w:hAnsi="仿宋" w:eastAsia="仿宋" w:cs="仿宋"/>
                <w:sz w:val="18"/>
                <w:szCs w:val="18"/>
                <w:u w:val="single"/>
              </w:rPr>
              <w:t xml:space="preserve">           </w:t>
            </w: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2058" w:type="dxa"/>
            <w:vAlign w:val="center"/>
          </w:tcPr>
          <w:p>
            <w:pPr>
              <w:rPr>
                <w:rFonts w:hint="eastAsia" w:ascii="仿宋" w:hAnsi="仿宋" w:eastAsia="仿宋" w:cs="仿宋"/>
                <w:sz w:val="18"/>
                <w:szCs w:val="18"/>
              </w:rPr>
            </w:pPr>
            <w:r>
              <w:rPr>
                <w:rFonts w:hint="eastAsia" w:ascii="仿宋" w:hAnsi="仿宋" w:eastAsia="仿宋" w:cs="仿宋"/>
                <w:sz w:val="18"/>
                <w:szCs w:val="18"/>
              </w:rPr>
              <w:t>60分钟内完成</w:t>
            </w:r>
          </w:p>
        </w:tc>
        <w:tc>
          <w:tcPr>
            <w:tcW w:w="900" w:type="dxa"/>
            <w:vAlign w:val="center"/>
          </w:tcPr>
          <w:p>
            <w:pPr>
              <w:jc w:val="center"/>
              <w:rPr>
                <w:rFonts w:hint="eastAsia" w:ascii="仿宋" w:hAnsi="仿宋" w:eastAsia="仿宋" w:cs="仿宋"/>
                <w:sz w:val="18"/>
                <w:szCs w:val="18"/>
              </w:rPr>
            </w:pPr>
          </w:p>
        </w:tc>
        <w:tc>
          <w:tcPr>
            <w:tcW w:w="727" w:type="dxa"/>
            <w:vAlign w:val="center"/>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34" w:type="dxa"/>
          </w:tcPr>
          <w:p>
            <w:pPr>
              <w:jc w:val="center"/>
              <w:rPr>
                <w:rFonts w:hint="eastAsia" w:ascii="仿宋" w:hAnsi="仿宋" w:eastAsia="仿宋" w:cs="仿宋"/>
                <w:sz w:val="18"/>
                <w:szCs w:val="18"/>
              </w:rPr>
            </w:pPr>
          </w:p>
        </w:tc>
        <w:tc>
          <w:tcPr>
            <w:tcW w:w="850" w:type="dxa"/>
            <w:vAlign w:val="center"/>
          </w:tcPr>
          <w:p>
            <w:pPr>
              <w:ind w:firstLine="90" w:firstLineChars="50"/>
              <w:jc w:val="center"/>
              <w:rPr>
                <w:rFonts w:hint="eastAsia" w:ascii="仿宋" w:hAnsi="仿宋" w:eastAsia="仿宋" w:cs="仿宋"/>
                <w:sz w:val="18"/>
                <w:szCs w:val="18"/>
              </w:rPr>
            </w:pPr>
            <w:r>
              <w:rPr>
                <w:rFonts w:hint="eastAsia" w:ascii="仿宋" w:hAnsi="仿宋" w:eastAsia="仿宋" w:cs="仿宋"/>
                <w:sz w:val="18"/>
                <w:szCs w:val="18"/>
              </w:rPr>
              <w:t>合计</w:t>
            </w:r>
          </w:p>
        </w:tc>
        <w:tc>
          <w:tcPr>
            <w:tcW w:w="3119" w:type="dxa"/>
            <w:vAlign w:val="center"/>
          </w:tcPr>
          <w:p>
            <w:pPr>
              <w:rPr>
                <w:rFonts w:hint="eastAsia" w:ascii="仿宋" w:hAnsi="仿宋" w:eastAsia="仿宋" w:cs="仿宋"/>
                <w:sz w:val="18"/>
                <w:szCs w:val="18"/>
              </w:rPr>
            </w:pPr>
          </w:p>
        </w:tc>
        <w:tc>
          <w:tcPr>
            <w:tcW w:w="567"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100</w:t>
            </w:r>
          </w:p>
        </w:tc>
        <w:tc>
          <w:tcPr>
            <w:tcW w:w="2058" w:type="dxa"/>
          </w:tcPr>
          <w:p>
            <w:pPr>
              <w:rPr>
                <w:rFonts w:hint="eastAsia" w:ascii="仿宋" w:hAnsi="仿宋" w:eastAsia="仿宋" w:cs="仿宋"/>
                <w:sz w:val="18"/>
                <w:szCs w:val="18"/>
              </w:rPr>
            </w:pPr>
          </w:p>
        </w:tc>
        <w:tc>
          <w:tcPr>
            <w:tcW w:w="900" w:type="dxa"/>
          </w:tcPr>
          <w:p>
            <w:pPr>
              <w:jc w:val="center"/>
              <w:rPr>
                <w:rFonts w:hint="eastAsia" w:ascii="仿宋" w:hAnsi="仿宋" w:eastAsia="仿宋" w:cs="仿宋"/>
                <w:sz w:val="18"/>
                <w:szCs w:val="18"/>
              </w:rPr>
            </w:pPr>
          </w:p>
        </w:tc>
        <w:tc>
          <w:tcPr>
            <w:tcW w:w="727" w:type="dxa"/>
          </w:tcPr>
          <w:p>
            <w:pPr>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84" w:type="dxa"/>
            <w:gridSpan w:val="2"/>
          </w:tcPr>
          <w:p>
            <w:pPr>
              <w:spacing w:line="400" w:lineRule="exact"/>
              <w:ind w:firstLine="90" w:firstLineChars="50"/>
              <w:jc w:val="center"/>
              <w:rPr>
                <w:rFonts w:hint="eastAsia" w:ascii="仿宋" w:hAnsi="仿宋" w:eastAsia="仿宋" w:cs="仿宋"/>
                <w:sz w:val="18"/>
                <w:szCs w:val="18"/>
              </w:rPr>
            </w:pPr>
            <w:r>
              <w:rPr>
                <w:rFonts w:hint="eastAsia" w:ascii="仿宋" w:hAnsi="仿宋" w:eastAsia="仿宋" w:cs="仿宋"/>
                <w:sz w:val="18"/>
                <w:szCs w:val="18"/>
              </w:rPr>
              <w:t>否定项</w:t>
            </w:r>
          </w:p>
        </w:tc>
        <w:tc>
          <w:tcPr>
            <w:tcW w:w="7371" w:type="dxa"/>
            <w:gridSpan w:val="5"/>
            <w:vAlign w:val="center"/>
          </w:tcPr>
          <w:p>
            <w:pPr>
              <w:numPr>
                <w:ilvl w:val="0"/>
                <w:numId w:val="6"/>
              </w:numPr>
              <w:rPr>
                <w:rFonts w:hint="eastAsia" w:ascii="仿宋" w:hAnsi="仿宋" w:eastAsia="仿宋" w:cs="仿宋"/>
                <w:sz w:val="18"/>
                <w:szCs w:val="18"/>
              </w:rPr>
            </w:pPr>
            <w:r>
              <w:rPr>
                <w:rFonts w:hint="eastAsia" w:ascii="仿宋" w:hAnsi="仿宋" w:eastAsia="仿宋" w:cs="仿宋"/>
                <w:sz w:val="18"/>
                <w:szCs w:val="18"/>
              </w:rPr>
              <w:t>伪造、篡改数据和结果的，视为不合格。</w:t>
            </w:r>
          </w:p>
          <w:p>
            <w:pPr>
              <w:numPr>
                <w:ilvl w:val="0"/>
                <w:numId w:val="6"/>
              </w:numPr>
              <w:rPr>
                <w:rFonts w:hint="eastAsia" w:ascii="仿宋" w:hAnsi="仿宋" w:eastAsia="仿宋" w:cs="仿宋"/>
                <w:sz w:val="18"/>
                <w:szCs w:val="18"/>
              </w:rPr>
            </w:pPr>
            <w:r>
              <w:rPr>
                <w:rFonts w:hint="eastAsia" w:ascii="仿宋" w:hAnsi="仿宋" w:eastAsia="仿宋" w:cs="仿宋"/>
                <w:sz w:val="18"/>
                <w:szCs w:val="18"/>
              </w:rPr>
              <w:t>严重违反考纪或损坏设备导致实验无法进行，取消考试资格。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84" w:type="dxa"/>
            <w:gridSpan w:val="2"/>
          </w:tcPr>
          <w:p>
            <w:pPr>
              <w:spacing w:line="400" w:lineRule="exact"/>
              <w:ind w:firstLine="90" w:firstLineChars="50"/>
              <w:jc w:val="center"/>
              <w:rPr>
                <w:rFonts w:hint="eastAsia" w:ascii="仿宋" w:hAnsi="仿宋" w:eastAsia="仿宋" w:cs="仿宋"/>
                <w:sz w:val="18"/>
                <w:szCs w:val="18"/>
              </w:rPr>
            </w:pPr>
            <w:r>
              <w:rPr>
                <w:rFonts w:hint="eastAsia" w:ascii="仿宋" w:hAnsi="仿宋" w:eastAsia="仿宋" w:cs="仿宋"/>
                <w:sz w:val="18"/>
                <w:szCs w:val="18"/>
              </w:rPr>
              <w:t>说  明</w:t>
            </w:r>
          </w:p>
        </w:tc>
        <w:tc>
          <w:tcPr>
            <w:tcW w:w="7371" w:type="dxa"/>
            <w:gridSpan w:val="5"/>
            <w:vAlign w:val="center"/>
          </w:tcPr>
          <w:p>
            <w:pPr>
              <w:rPr>
                <w:rFonts w:hint="eastAsia" w:ascii="仿宋" w:hAnsi="仿宋" w:eastAsia="仿宋" w:cs="仿宋"/>
                <w:sz w:val="18"/>
                <w:szCs w:val="18"/>
              </w:rPr>
            </w:pPr>
            <w:r>
              <w:rPr>
                <w:rFonts w:hint="eastAsia" w:ascii="仿宋" w:hAnsi="仿宋" w:eastAsia="仿宋" w:cs="仿宋"/>
                <w:sz w:val="18"/>
                <w:szCs w:val="18"/>
              </w:rPr>
              <w:t>时间到停止操作并交卷。</w:t>
            </w:r>
          </w:p>
        </w:tc>
      </w:tr>
    </w:tbl>
    <w:p>
      <w:pPr>
        <w:rPr>
          <w:rFonts w:hint="eastAsia" w:ascii="仿宋" w:hAnsi="仿宋" w:eastAsia="仿宋" w:cs="仿宋"/>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E5D"/>
    <w:multiLevelType w:val="multilevel"/>
    <w:tmpl w:val="021D2E5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4EC1073"/>
    <w:multiLevelType w:val="multilevel"/>
    <w:tmpl w:val="04EC1073"/>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626473"/>
    <w:multiLevelType w:val="multilevel"/>
    <w:tmpl w:val="07626473"/>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9616243"/>
    <w:multiLevelType w:val="multilevel"/>
    <w:tmpl w:val="19616243"/>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3C3236"/>
    <w:multiLevelType w:val="multilevel"/>
    <w:tmpl w:val="1A3C323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910012F"/>
    <w:multiLevelType w:val="multilevel"/>
    <w:tmpl w:val="2910012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E7"/>
    <w:rsid w:val="00001ED1"/>
    <w:rsid w:val="000258F7"/>
    <w:rsid w:val="000263C0"/>
    <w:rsid w:val="000314C1"/>
    <w:rsid w:val="00067569"/>
    <w:rsid w:val="000779CC"/>
    <w:rsid w:val="0008216D"/>
    <w:rsid w:val="000861E1"/>
    <w:rsid w:val="000A5C2F"/>
    <w:rsid w:val="00125D70"/>
    <w:rsid w:val="00140A82"/>
    <w:rsid w:val="00152B6B"/>
    <w:rsid w:val="001533F0"/>
    <w:rsid w:val="0019233D"/>
    <w:rsid w:val="001A785E"/>
    <w:rsid w:val="001D2561"/>
    <w:rsid w:val="001D6BD6"/>
    <w:rsid w:val="001E0D46"/>
    <w:rsid w:val="001E418A"/>
    <w:rsid w:val="001E59E0"/>
    <w:rsid w:val="00202A70"/>
    <w:rsid w:val="00224980"/>
    <w:rsid w:val="00244E00"/>
    <w:rsid w:val="00252E17"/>
    <w:rsid w:val="00275F81"/>
    <w:rsid w:val="0028087A"/>
    <w:rsid w:val="00293F6C"/>
    <w:rsid w:val="002C47B7"/>
    <w:rsid w:val="002F1529"/>
    <w:rsid w:val="003060F3"/>
    <w:rsid w:val="003213BB"/>
    <w:rsid w:val="00322AC7"/>
    <w:rsid w:val="00323B43"/>
    <w:rsid w:val="0033247C"/>
    <w:rsid w:val="00333E80"/>
    <w:rsid w:val="003437E7"/>
    <w:rsid w:val="0036727E"/>
    <w:rsid w:val="00392C76"/>
    <w:rsid w:val="0039700D"/>
    <w:rsid w:val="003A421D"/>
    <w:rsid w:val="003A5657"/>
    <w:rsid w:val="003A7D00"/>
    <w:rsid w:val="003B34A4"/>
    <w:rsid w:val="003D10AB"/>
    <w:rsid w:val="003D12C3"/>
    <w:rsid w:val="003D37D8"/>
    <w:rsid w:val="003E107B"/>
    <w:rsid w:val="004045CE"/>
    <w:rsid w:val="00405D4C"/>
    <w:rsid w:val="00405E52"/>
    <w:rsid w:val="004071F8"/>
    <w:rsid w:val="004225E8"/>
    <w:rsid w:val="004358AB"/>
    <w:rsid w:val="00460D1F"/>
    <w:rsid w:val="00473069"/>
    <w:rsid w:val="00477FE8"/>
    <w:rsid w:val="004922EE"/>
    <w:rsid w:val="00493E5D"/>
    <w:rsid w:val="00494EE8"/>
    <w:rsid w:val="004B37A5"/>
    <w:rsid w:val="004C1BFA"/>
    <w:rsid w:val="004D1556"/>
    <w:rsid w:val="004E05FE"/>
    <w:rsid w:val="004E3E9B"/>
    <w:rsid w:val="004E42C1"/>
    <w:rsid w:val="005120D9"/>
    <w:rsid w:val="00527E8B"/>
    <w:rsid w:val="0055203A"/>
    <w:rsid w:val="00564F7E"/>
    <w:rsid w:val="00567E71"/>
    <w:rsid w:val="00584E2F"/>
    <w:rsid w:val="00585B12"/>
    <w:rsid w:val="0059007A"/>
    <w:rsid w:val="005906CF"/>
    <w:rsid w:val="005B1D59"/>
    <w:rsid w:val="005C0362"/>
    <w:rsid w:val="005D0A4F"/>
    <w:rsid w:val="005D4810"/>
    <w:rsid w:val="005D5015"/>
    <w:rsid w:val="005D7067"/>
    <w:rsid w:val="005E499F"/>
    <w:rsid w:val="00616CE4"/>
    <w:rsid w:val="00690952"/>
    <w:rsid w:val="006A4D4B"/>
    <w:rsid w:val="006A5797"/>
    <w:rsid w:val="006B0C28"/>
    <w:rsid w:val="006B3EDA"/>
    <w:rsid w:val="006C64FB"/>
    <w:rsid w:val="006E250E"/>
    <w:rsid w:val="006F6139"/>
    <w:rsid w:val="00714543"/>
    <w:rsid w:val="00717593"/>
    <w:rsid w:val="00723736"/>
    <w:rsid w:val="00745187"/>
    <w:rsid w:val="00761ABD"/>
    <w:rsid w:val="00764E6A"/>
    <w:rsid w:val="00765BCA"/>
    <w:rsid w:val="00780782"/>
    <w:rsid w:val="007C1B73"/>
    <w:rsid w:val="007D09DA"/>
    <w:rsid w:val="007D6A9A"/>
    <w:rsid w:val="007F21DB"/>
    <w:rsid w:val="00802066"/>
    <w:rsid w:val="00820CCA"/>
    <w:rsid w:val="00870A60"/>
    <w:rsid w:val="008A14E3"/>
    <w:rsid w:val="008B7726"/>
    <w:rsid w:val="008C552B"/>
    <w:rsid w:val="008D73F9"/>
    <w:rsid w:val="008F49D8"/>
    <w:rsid w:val="009019AF"/>
    <w:rsid w:val="009177DD"/>
    <w:rsid w:val="00925287"/>
    <w:rsid w:val="00930D91"/>
    <w:rsid w:val="00971E4A"/>
    <w:rsid w:val="00991581"/>
    <w:rsid w:val="009A4C92"/>
    <w:rsid w:val="009B76F5"/>
    <w:rsid w:val="009F051C"/>
    <w:rsid w:val="00A07518"/>
    <w:rsid w:val="00A1321C"/>
    <w:rsid w:val="00A13A2A"/>
    <w:rsid w:val="00A21917"/>
    <w:rsid w:val="00A34E20"/>
    <w:rsid w:val="00A447EA"/>
    <w:rsid w:val="00A523CA"/>
    <w:rsid w:val="00A76D48"/>
    <w:rsid w:val="00B0549C"/>
    <w:rsid w:val="00B06FF8"/>
    <w:rsid w:val="00B1590C"/>
    <w:rsid w:val="00B15CA9"/>
    <w:rsid w:val="00B321B2"/>
    <w:rsid w:val="00B770A9"/>
    <w:rsid w:val="00B801EB"/>
    <w:rsid w:val="00B80DF8"/>
    <w:rsid w:val="00BC369C"/>
    <w:rsid w:val="00BC7B7F"/>
    <w:rsid w:val="00BD50C4"/>
    <w:rsid w:val="00BE51ED"/>
    <w:rsid w:val="00BF525A"/>
    <w:rsid w:val="00C14164"/>
    <w:rsid w:val="00C16EE7"/>
    <w:rsid w:val="00C55D14"/>
    <w:rsid w:val="00C66A69"/>
    <w:rsid w:val="00C97028"/>
    <w:rsid w:val="00C972AD"/>
    <w:rsid w:val="00CE3FB0"/>
    <w:rsid w:val="00CF047C"/>
    <w:rsid w:val="00D03F9F"/>
    <w:rsid w:val="00D04C17"/>
    <w:rsid w:val="00D135F1"/>
    <w:rsid w:val="00D35058"/>
    <w:rsid w:val="00D7086D"/>
    <w:rsid w:val="00D71655"/>
    <w:rsid w:val="00D72727"/>
    <w:rsid w:val="00D82219"/>
    <w:rsid w:val="00D92072"/>
    <w:rsid w:val="00DA1DFA"/>
    <w:rsid w:val="00DC556D"/>
    <w:rsid w:val="00DD03E8"/>
    <w:rsid w:val="00DD27A0"/>
    <w:rsid w:val="00DE539B"/>
    <w:rsid w:val="00DF54D6"/>
    <w:rsid w:val="00DF60FB"/>
    <w:rsid w:val="00E35A66"/>
    <w:rsid w:val="00E46860"/>
    <w:rsid w:val="00E47EBD"/>
    <w:rsid w:val="00E654DE"/>
    <w:rsid w:val="00E71511"/>
    <w:rsid w:val="00E867AC"/>
    <w:rsid w:val="00E94011"/>
    <w:rsid w:val="00EB380D"/>
    <w:rsid w:val="00EC4E31"/>
    <w:rsid w:val="00EC5887"/>
    <w:rsid w:val="00EE08E0"/>
    <w:rsid w:val="00EE4418"/>
    <w:rsid w:val="00EF3602"/>
    <w:rsid w:val="00F0033A"/>
    <w:rsid w:val="00F3252E"/>
    <w:rsid w:val="00F47AA1"/>
    <w:rsid w:val="00F72F37"/>
    <w:rsid w:val="00F80AF9"/>
    <w:rsid w:val="00F8200A"/>
    <w:rsid w:val="00F93985"/>
    <w:rsid w:val="00FB6333"/>
    <w:rsid w:val="00FD45EC"/>
    <w:rsid w:val="00FD4B2D"/>
    <w:rsid w:val="00FD726C"/>
    <w:rsid w:val="0BE071FA"/>
    <w:rsid w:val="14EE1342"/>
    <w:rsid w:val="154A5B41"/>
    <w:rsid w:val="156A0DA2"/>
    <w:rsid w:val="18F06461"/>
    <w:rsid w:val="18FC3471"/>
    <w:rsid w:val="1F4B6E4F"/>
    <w:rsid w:val="36794BBF"/>
    <w:rsid w:val="3D3E4039"/>
    <w:rsid w:val="426D5773"/>
    <w:rsid w:val="4C4C409F"/>
    <w:rsid w:val="57BA4BC8"/>
    <w:rsid w:val="5A497E34"/>
    <w:rsid w:val="5C8A1B47"/>
    <w:rsid w:val="5CA44374"/>
    <w:rsid w:val="65993D81"/>
    <w:rsid w:val="6D695E16"/>
    <w:rsid w:val="6F9A03E8"/>
    <w:rsid w:val="6FB22834"/>
    <w:rsid w:val="7BBC6599"/>
    <w:rsid w:val="7BED0F8D"/>
    <w:rsid w:val="7CE6251D"/>
    <w:rsid w:val="7E59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qFormat/>
    <w:uiPriority w:val="0"/>
    <w:pPr>
      <w:jc w:val="left"/>
    </w:pPr>
  </w:style>
  <w:style w:type="paragraph" w:styleId="3">
    <w:name w:val="Plain Text"/>
    <w:basedOn w:val="1"/>
    <w:link w:val="16"/>
    <w:qFormat/>
    <w:uiPriority w:val="0"/>
    <w:rPr>
      <w:rFonts w:ascii="宋体" w:hAnsi="Courier New"/>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rPr>
  </w:style>
  <w:style w:type="paragraph" w:styleId="6">
    <w:name w:val="header"/>
    <w:basedOn w:val="1"/>
    <w:link w:val="1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Emphasis"/>
    <w:basedOn w:val="8"/>
    <w:qFormat/>
    <w:uiPriority w:val="20"/>
    <w:rPr>
      <w:i/>
      <w:iCs/>
    </w:rPr>
  </w:style>
  <w:style w:type="character" w:styleId="10">
    <w:name w:val="annotation reference"/>
    <w:semiHidden/>
    <w:qFormat/>
    <w:uiPriority w:val="0"/>
    <w:rPr>
      <w:sz w:val="21"/>
      <w:szCs w:val="21"/>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文字 Char"/>
    <w:basedOn w:val="8"/>
    <w:link w:val="2"/>
    <w:semiHidden/>
    <w:qFormat/>
    <w:uiPriority w:val="0"/>
    <w:rPr>
      <w:rFonts w:ascii="Times New Roman" w:hAnsi="Times New Roman" w:eastAsia="宋体" w:cs="Times New Roman"/>
      <w:kern w:val="2"/>
      <w:sz w:val="21"/>
      <w:szCs w:val="24"/>
    </w:rPr>
  </w:style>
  <w:style w:type="character" w:customStyle="1" w:styleId="14">
    <w:name w:val="批注框文本 Char"/>
    <w:basedOn w:val="8"/>
    <w:link w:val="4"/>
    <w:semiHidden/>
    <w:qFormat/>
    <w:uiPriority w:val="99"/>
    <w:rPr>
      <w:rFonts w:ascii="Times New Roman" w:hAnsi="Times New Roman" w:eastAsia="宋体" w:cs="Times New Roman"/>
      <w:kern w:val="2"/>
      <w:sz w:val="18"/>
      <w:szCs w:val="18"/>
    </w:rPr>
  </w:style>
  <w:style w:type="paragraph" w:styleId="15">
    <w:name w:val="List Paragraph"/>
    <w:basedOn w:val="1"/>
    <w:unhideWhenUsed/>
    <w:qFormat/>
    <w:uiPriority w:val="99"/>
    <w:pPr>
      <w:ind w:firstLine="420" w:firstLineChars="200"/>
    </w:pPr>
  </w:style>
  <w:style w:type="character" w:customStyle="1" w:styleId="16">
    <w:name w:val="纯文本 Char"/>
    <w:basedOn w:val="8"/>
    <w:link w:val="3"/>
    <w:qFormat/>
    <w:uiPriority w:val="0"/>
    <w:rPr>
      <w:rFonts w:ascii="宋体" w:hAnsi="Courier New"/>
      <w:kern w:val="2"/>
      <w:sz w:val="21"/>
    </w:rPr>
  </w:style>
  <w:style w:type="character" w:customStyle="1" w:styleId="17">
    <w:name w:val="页脚 Char"/>
    <w:basedOn w:val="8"/>
    <w:link w:val="5"/>
    <w:qFormat/>
    <w:uiPriority w:val="99"/>
    <w:rPr>
      <w:kern w:val="2"/>
      <w:sz w:val="18"/>
      <w:szCs w:val="24"/>
    </w:rPr>
  </w:style>
  <w:style w:type="character" w:customStyle="1" w:styleId="18">
    <w:name w:val="页眉 Char"/>
    <w:basedOn w:val="8"/>
    <w:link w:val="6"/>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E46F9-BB45-413B-AE61-408059318B9B}">
  <ds:schemaRefs/>
</ds:datastoreItem>
</file>

<file path=docProps/app.xml><?xml version="1.0" encoding="utf-8"?>
<Properties xmlns="http://schemas.openxmlformats.org/officeDocument/2006/extended-properties" xmlns:vt="http://schemas.openxmlformats.org/officeDocument/2006/docPropsVTypes">
  <Template>Normal</Template>
  <Pages>1</Pages>
  <Words>869</Words>
  <Characters>4958</Characters>
  <Lines>41</Lines>
  <Paragraphs>11</Paragraphs>
  <TotalTime>5</TotalTime>
  <ScaleCrop>false</ScaleCrop>
  <LinksUpToDate>false</LinksUpToDate>
  <CharactersWithSpaces>5816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2018-05-16T08:00:00Z</dcterms:created>
  <dc:creator>Administrator</dc:creator>
  <cp:lastModifiedBy>涛声依旧</cp:lastModifiedBy>
  <cp:lastPrinted>2018-10-19T03:18:00Z</cp:lastPrinted>
  <dcterms:modified xsi:type="dcterms:W3CDTF">2019-01-07T07:16:03Z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